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1AC0" w:rsidRPr="00911AC0" w:rsidRDefault="00911AC0" w:rsidP="00652928">
      <w:pPr>
        <w:spacing w:after="0" w:line="240" w:lineRule="auto"/>
        <w:jc w:val="center"/>
        <w:rPr>
          <w:rFonts w:eastAsia="Times New Roman" w:cs="Arial"/>
          <w:b/>
          <w:lang w:val="es-ES_tradnl" w:eastAsia="es-ES"/>
        </w:rPr>
      </w:pPr>
      <w:r w:rsidRPr="00911AC0">
        <w:rPr>
          <w:rFonts w:eastAsia="Times New Roman" w:cs="Arial"/>
          <w:b/>
          <w:lang w:val="es-ES_tradnl" w:eastAsia="es-ES"/>
        </w:rPr>
        <w:t>CP6 Modelo de informe de evaluación individualizado</w:t>
      </w:r>
    </w:p>
    <w:p w:rsidR="00911AC0" w:rsidRDefault="00911AC0" w:rsidP="00911AC0">
      <w:pPr>
        <w:spacing w:after="0" w:line="240" w:lineRule="auto"/>
        <w:ind w:left="426"/>
        <w:jc w:val="center"/>
        <w:rPr>
          <w:rFonts w:eastAsia="Times New Roman" w:cs="Arial"/>
          <w:i/>
          <w:lang w:val="es-ES_tradnl" w:eastAsia="es-ES"/>
        </w:rPr>
      </w:pPr>
      <w:r w:rsidRPr="003E6F6D">
        <w:rPr>
          <w:rFonts w:eastAsia="Times New Roman" w:cs="Arial"/>
          <w:i/>
          <w:lang w:val="es-ES_tradnl" w:eastAsia="es-ES"/>
        </w:rPr>
        <w:t>(Cualquier modalidad de impartición)</w:t>
      </w:r>
    </w:p>
    <w:p w:rsidR="00911AC0" w:rsidRPr="003E6F6D" w:rsidRDefault="00911AC0" w:rsidP="00911AC0">
      <w:pPr>
        <w:spacing w:after="0" w:line="240" w:lineRule="auto"/>
        <w:ind w:left="426"/>
        <w:rPr>
          <w:rFonts w:eastAsia="Times New Roman" w:cs="Arial"/>
          <w:b/>
          <w:i/>
          <w:lang w:val="es-ES_tradnl" w:eastAsia="es-ES"/>
        </w:rPr>
      </w:pPr>
    </w:p>
    <w:p w:rsidR="00911AC0" w:rsidRPr="003E6F6D" w:rsidRDefault="00911AC0" w:rsidP="00911AC0">
      <w:pPr>
        <w:spacing w:after="0" w:line="240" w:lineRule="auto"/>
        <w:ind w:left="426"/>
        <w:rPr>
          <w:rFonts w:eastAsia="Times New Roman" w:cs="Arial"/>
          <w:b/>
          <w:lang w:val="es-ES_tradnl" w:eastAsia="es-ES"/>
        </w:rPr>
      </w:pPr>
      <w:r w:rsidRPr="003E6F6D">
        <w:rPr>
          <w:rFonts w:eastAsia="Times New Roman" w:cs="Arial"/>
          <w:b/>
          <w:lang w:val="es-ES_tradnl" w:eastAsia="es-ES"/>
        </w:rPr>
        <w:t>CERTIFICADO DE PROFESIONALIDAD: _</w:t>
      </w:r>
      <w:r w:rsidRPr="003E6F6D">
        <w:rPr>
          <w:rFonts w:eastAsia="Times New Roman" w:cs="Arial"/>
          <w:lang w:val="es-ES_tradnl" w:eastAsia="es-ES"/>
        </w:rPr>
        <w:t>____________________</w:t>
      </w:r>
      <w:r w:rsidRPr="003E6F6D">
        <w:rPr>
          <w:rFonts w:eastAsia="Times New Roman" w:cs="Arial"/>
          <w:i/>
          <w:lang w:val="es-ES_tradnl" w:eastAsia="es-ES"/>
        </w:rPr>
        <w:t xml:space="preserve"> (Código y denominación)</w:t>
      </w:r>
      <w:r w:rsidRPr="003E6F6D">
        <w:rPr>
          <w:rFonts w:eastAsia="Times New Roman" w:cs="Arial"/>
          <w:lang w:val="es-ES_tradnl" w:eastAsia="es-ES"/>
        </w:rPr>
        <w:t xml:space="preserve"> __________________________________</w:t>
      </w:r>
    </w:p>
    <w:p w:rsidR="00911AC0" w:rsidRPr="003E6F6D" w:rsidRDefault="00911AC0" w:rsidP="00911AC0">
      <w:pPr>
        <w:spacing w:after="0" w:line="240" w:lineRule="auto"/>
        <w:ind w:firstLine="426"/>
        <w:rPr>
          <w:rFonts w:eastAsia="Times New Roman" w:cs="Arial"/>
          <w:lang w:val="es-ES_tradnl" w:eastAsia="es-ES"/>
        </w:rPr>
      </w:pPr>
      <w:r w:rsidRPr="003E6F6D">
        <w:rPr>
          <w:rFonts w:eastAsia="Times New Roman" w:cs="Arial"/>
          <w:b/>
          <w:lang w:val="es-ES_tradnl" w:eastAsia="es-ES"/>
        </w:rPr>
        <w:t xml:space="preserve">Nº DE CURSO: </w:t>
      </w:r>
      <w:r w:rsidRPr="003E6F6D">
        <w:rPr>
          <w:rFonts w:eastAsia="Times New Roman" w:cs="Arial"/>
          <w:lang w:val="es-ES_tradnl" w:eastAsia="es-ES"/>
        </w:rPr>
        <w:t xml:space="preserve">__________     </w:t>
      </w:r>
      <w:r w:rsidRPr="003E6F6D">
        <w:rPr>
          <w:rFonts w:eastAsia="Times New Roman" w:cs="Arial"/>
          <w:b/>
          <w:lang w:val="es-ES_tradnl" w:eastAsia="es-ES"/>
        </w:rPr>
        <w:t>DURACIÓN DEL CURSO:</w:t>
      </w:r>
      <w:r w:rsidR="004E3185">
        <w:rPr>
          <w:rFonts w:eastAsia="Times New Roman" w:cs="Arial"/>
          <w:b/>
          <w:lang w:val="es-ES_tradnl" w:eastAsia="es-ES"/>
        </w:rPr>
        <w:t xml:space="preserve"> </w:t>
      </w:r>
      <w:r w:rsidRPr="003E6F6D">
        <w:rPr>
          <w:rFonts w:eastAsia="Times New Roman" w:cs="Arial"/>
          <w:b/>
          <w:lang w:val="es-ES_tradnl" w:eastAsia="es-ES"/>
        </w:rPr>
        <w:t>__</w:t>
      </w:r>
      <w:r>
        <w:rPr>
          <w:rFonts w:eastAsia="Times New Roman" w:cs="Arial"/>
          <w:b/>
          <w:lang w:val="es-ES_tradnl" w:eastAsia="es-ES"/>
        </w:rPr>
        <w:t xml:space="preserve"> </w:t>
      </w:r>
      <w:r w:rsidRPr="003E6F6D">
        <w:rPr>
          <w:rFonts w:eastAsia="Times New Roman" w:cs="Arial"/>
          <w:i/>
          <w:lang w:val="es-ES_tradnl" w:eastAsia="es-ES"/>
        </w:rPr>
        <w:t>(horas)</w:t>
      </w:r>
      <w:r>
        <w:rPr>
          <w:rFonts w:eastAsia="Times New Roman" w:cs="Arial"/>
          <w:lang w:val="es-ES_tradnl" w:eastAsia="es-ES"/>
        </w:rPr>
        <w:t xml:space="preserve"> </w:t>
      </w:r>
      <w:r w:rsidRPr="003E6F6D">
        <w:rPr>
          <w:rFonts w:eastAsia="Times New Roman" w:cs="Arial"/>
          <w:lang w:val="es-ES_tradnl" w:eastAsia="es-ES"/>
        </w:rPr>
        <w:t>_</w:t>
      </w:r>
      <w:r w:rsidRPr="003E6F6D">
        <w:rPr>
          <w:rFonts w:eastAsia="Times New Roman" w:cs="Arial"/>
          <w:i/>
          <w:lang w:val="es-ES_tradnl" w:eastAsia="es-ES"/>
        </w:rPr>
        <w:t>_</w:t>
      </w:r>
      <w:r w:rsidRPr="003E6F6D">
        <w:rPr>
          <w:rFonts w:eastAsia="Times New Roman" w:cs="Arial"/>
          <w:i/>
          <w:lang w:val="es-ES_tradnl" w:eastAsia="es-ES"/>
        </w:rPr>
        <w:tab/>
      </w:r>
      <w:r w:rsidRPr="003E6F6D">
        <w:rPr>
          <w:rFonts w:eastAsia="Times New Roman" w:cs="Arial"/>
          <w:b/>
          <w:lang w:val="es-ES_tradnl" w:eastAsia="es-ES"/>
        </w:rPr>
        <w:tab/>
        <w:t xml:space="preserve">FECHAS DE IMPARTICIÓN: </w:t>
      </w:r>
      <w:r w:rsidRPr="003E6F6D">
        <w:rPr>
          <w:rFonts w:eastAsia="Times New Roman" w:cs="Arial"/>
          <w:lang w:val="es-ES_tradnl" w:eastAsia="es-ES"/>
        </w:rPr>
        <w:t xml:space="preserve">00/00/00 - 00/00/00 </w:t>
      </w:r>
    </w:p>
    <w:p w:rsidR="00911AC0" w:rsidRPr="003E6F6D" w:rsidRDefault="00911AC0" w:rsidP="00911AC0">
      <w:pPr>
        <w:spacing w:after="0" w:line="240" w:lineRule="auto"/>
        <w:ind w:left="426"/>
        <w:rPr>
          <w:rFonts w:eastAsia="Times New Roman" w:cs="Arial"/>
          <w:lang w:val="es-ES_tradnl" w:eastAsia="es-ES"/>
        </w:rPr>
      </w:pPr>
      <w:r w:rsidRPr="003E6F6D">
        <w:rPr>
          <w:rFonts w:eastAsia="Times New Roman" w:cs="Arial"/>
          <w:b/>
          <w:lang w:val="es-ES_tradnl" w:eastAsia="es-ES"/>
        </w:rPr>
        <w:t xml:space="preserve">CENTRO DE FORMACIÓN: </w:t>
      </w:r>
      <w:r w:rsidRPr="003E6F6D">
        <w:rPr>
          <w:rFonts w:eastAsia="Times New Roman" w:cs="Arial"/>
          <w:lang w:val="es-ES_tradnl" w:eastAsia="es-ES"/>
        </w:rPr>
        <w:t>____</w:t>
      </w:r>
      <w:r w:rsidRPr="003E6F6D">
        <w:rPr>
          <w:rFonts w:eastAsia="Times New Roman" w:cs="Times New Roman"/>
          <w:lang w:val="es-ES_tradnl" w:eastAsia="es-ES"/>
        </w:rPr>
        <w:t>__</w:t>
      </w:r>
      <w:r w:rsidRPr="003E6F6D">
        <w:rPr>
          <w:rFonts w:eastAsia="Times New Roman" w:cs="Arial"/>
          <w:lang w:val="es-ES_tradnl" w:eastAsia="es-ES"/>
        </w:rPr>
        <w:t>_________________________________________________________________________________</w:t>
      </w:r>
    </w:p>
    <w:p w:rsidR="00911AC0" w:rsidRPr="003E6F6D" w:rsidRDefault="00911AC0" w:rsidP="00911AC0">
      <w:pPr>
        <w:spacing w:after="0" w:line="240" w:lineRule="auto"/>
        <w:ind w:left="426"/>
        <w:rPr>
          <w:rFonts w:eastAsia="Times New Roman" w:cs="Arial"/>
          <w:lang w:val="es-ES_tradnl" w:eastAsia="es-ES"/>
        </w:rPr>
      </w:pPr>
      <w:r w:rsidRPr="003E6F6D">
        <w:rPr>
          <w:rFonts w:eastAsia="Times New Roman" w:cs="Arial"/>
          <w:b/>
          <w:lang w:val="es-ES_tradnl" w:eastAsia="es-ES"/>
        </w:rPr>
        <w:t>DIRECCIÓN:</w:t>
      </w:r>
      <w:r w:rsidRPr="003E6F6D">
        <w:rPr>
          <w:rFonts w:eastAsia="Times New Roman" w:cs="Arial"/>
          <w:lang w:val="es-ES_tradnl" w:eastAsia="es-ES"/>
        </w:rPr>
        <w:t xml:space="preserve"> ____</w:t>
      </w:r>
      <w:r w:rsidRPr="003E6F6D">
        <w:rPr>
          <w:rFonts w:eastAsia="Times New Roman" w:cs="Times New Roman"/>
          <w:lang w:val="es-ES_tradnl" w:eastAsia="es-ES"/>
        </w:rPr>
        <w:t>__</w:t>
      </w:r>
      <w:r w:rsidRPr="003E6F6D">
        <w:rPr>
          <w:rFonts w:eastAsia="Times New Roman" w:cs="Arial"/>
          <w:lang w:val="es-ES_tradnl" w:eastAsia="es-ES"/>
        </w:rPr>
        <w:t>____________________________________</w:t>
      </w:r>
      <w:r w:rsidRPr="003E6F6D">
        <w:rPr>
          <w:rFonts w:eastAsia="Times New Roman" w:cs="Arial"/>
          <w:b/>
          <w:lang w:val="es-ES_tradnl" w:eastAsia="es-ES"/>
        </w:rPr>
        <w:t>LOCALIDAD:</w:t>
      </w:r>
      <w:r w:rsidRPr="003E6F6D">
        <w:rPr>
          <w:rFonts w:eastAsia="Times New Roman" w:cs="Arial"/>
          <w:lang w:val="es-ES_tradnl" w:eastAsia="es-ES"/>
        </w:rPr>
        <w:t>____</w:t>
      </w:r>
      <w:r w:rsidRPr="003E6F6D">
        <w:rPr>
          <w:rFonts w:eastAsia="Times New Roman" w:cs="Times New Roman"/>
          <w:lang w:val="es-ES_tradnl" w:eastAsia="es-ES"/>
        </w:rPr>
        <w:t>__</w:t>
      </w:r>
      <w:r w:rsidRPr="003E6F6D">
        <w:rPr>
          <w:rFonts w:eastAsia="Times New Roman" w:cs="Arial"/>
          <w:lang w:val="es-ES_tradnl" w:eastAsia="es-ES"/>
        </w:rPr>
        <w:t xml:space="preserve">______________ </w:t>
      </w:r>
      <w:r w:rsidRPr="003E6F6D">
        <w:rPr>
          <w:rFonts w:eastAsia="Times New Roman" w:cs="Arial"/>
          <w:b/>
          <w:lang w:val="es-ES_tradnl" w:eastAsia="es-ES"/>
        </w:rPr>
        <w:t xml:space="preserve">PROVINCIA: </w:t>
      </w:r>
      <w:r w:rsidRPr="003E6F6D">
        <w:rPr>
          <w:rFonts w:eastAsia="Times New Roman" w:cs="Arial"/>
          <w:lang w:val="es-ES_tradnl" w:eastAsia="es-ES"/>
        </w:rPr>
        <w:t>_______________</w:t>
      </w:r>
    </w:p>
    <w:p w:rsidR="00911AC0" w:rsidRPr="003E6F6D" w:rsidRDefault="00911AC0" w:rsidP="00911AC0">
      <w:pPr>
        <w:spacing w:after="0" w:line="240" w:lineRule="auto"/>
        <w:jc w:val="both"/>
        <w:rPr>
          <w:rFonts w:eastAsia="Times New Roman" w:cs="Arial"/>
          <w:shd w:val="clear" w:color="auto" w:fill="FFFFFF"/>
          <w:lang w:val="es-ES_tradnl" w:eastAsia="es-ES"/>
        </w:rPr>
      </w:pPr>
    </w:p>
    <w:tbl>
      <w:tblPr>
        <w:tblW w:w="15686" w:type="dxa"/>
        <w:jc w:val="center"/>
        <w:tblBorders>
          <w:top w:val="single" w:sz="8" w:space="0" w:color="000000"/>
          <w:left w:val="single" w:sz="8" w:space="0" w:color="000000"/>
          <w:bottom w:val="single" w:sz="8" w:space="0" w:color="000000"/>
          <w:right w:val="single" w:sz="8" w:space="0" w:color="000000"/>
        </w:tblBorders>
        <w:tblLayout w:type="fixed"/>
        <w:tblLook w:val="00A0" w:firstRow="1" w:lastRow="0" w:firstColumn="1" w:lastColumn="0" w:noHBand="0" w:noVBand="0"/>
      </w:tblPr>
      <w:tblGrid>
        <w:gridCol w:w="2543"/>
        <w:gridCol w:w="709"/>
        <w:gridCol w:w="567"/>
        <w:gridCol w:w="567"/>
        <w:gridCol w:w="567"/>
        <w:gridCol w:w="709"/>
        <w:gridCol w:w="709"/>
        <w:gridCol w:w="1417"/>
        <w:gridCol w:w="1276"/>
        <w:gridCol w:w="1559"/>
        <w:gridCol w:w="1559"/>
        <w:gridCol w:w="1814"/>
        <w:gridCol w:w="1690"/>
      </w:tblGrid>
      <w:tr w:rsidR="00911AC0" w:rsidRPr="003E6F6D" w:rsidTr="00585E98">
        <w:trPr>
          <w:trHeight w:val="430"/>
          <w:jc w:val="center"/>
        </w:trPr>
        <w:tc>
          <w:tcPr>
            <w:tcW w:w="15686" w:type="dxa"/>
            <w:gridSpan w:val="13"/>
            <w:tcBorders>
              <w:top w:val="nil"/>
              <w:left w:val="nil"/>
              <w:right w:val="nil"/>
            </w:tcBorders>
            <w:shd w:val="clear" w:color="auto" w:fill="FFFFFF"/>
            <w:vAlign w:val="center"/>
          </w:tcPr>
          <w:p w:rsidR="00911AC0" w:rsidRPr="003E6F6D" w:rsidRDefault="00911AC0" w:rsidP="00585E98">
            <w:pPr>
              <w:spacing w:after="0" w:line="240" w:lineRule="auto"/>
              <w:rPr>
                <w:rFonts w:eastAsia="Times New Roman" w:cs="Arial"/>
                <w:b/>
                <w:bCs/>
                <w:highlight w:val="lightGray"/>
                <w:shd w:val="clear" w:color="auto" w:fill="FFFFFF"/>
                <w:lang w:val="es-ES_tradnl" w:eastAsia="es-ES"/>
              </w:rPr>
            </w:pPr>
          </w:p>
        </w:tc>
      </w:tr>
      <w:tr w:rsidR="00911AC0" w:rsidRPr="003E6F6D" w:rsidTr="00585E98">
        <w:trPr>
          <w:trHeight w:val="297"/>
          <w:jc w:val="center"/>
        </w:trPr>
        <w:tc>
          <w:tcPr>
            <w:tcW w:w="2543" w:type="dxa"/>
            <w:tcBorders>
              <w:top w:val="double" w:sz="4" w:space="0" w:color="auto"/>
              <w:left w:val="double" w:sz="4" w:space="0" w:color="auto"/>
              <w:bottom w:val="single" w:sz="8" w:space="0" w:color="000000"/>
              <w:right w:val="single" w:sz="4" w:space="0" w:color="auto"/>
            </w:tcBorders>
            <w:shd w:val="clear" w:color="auto" w:fill="FFFFFF"/>
            <w:vAlign w:val="center"/>
          </w:tcPr>
          <w:p w:rsidR="00911AC0" w:rsidRPr="003E6F6D" w:rsidRDefault="00911AC0" w:rsidP="00585E98">
            <w:pPr>
              <w:spacing w:after="0" w:line="240" w:lineRule="auto"/>
              <w:rPr>
                <w:rFonts w:eastAsia="Times New Roman" w:cs="Arial"/>
                <w:b/>
                <w:bCs/>
                <w:shd w:val="clear" w:color="auto" w:fill="FFFFFF"/>
                <w:lang w:val="es-ES_tradnl" w:eastAsia="es-ES"/>
              </w:rPr>
            </w:pPr>
            <w:r w:rsidRPr="003E6F6D">
              <w:rPr>
                <w:rFonts w:eastAsia="Times New Roman" w:cs="Arial"/>
                <w:b/>
                <w:bCs/>
                <w:shd w:val="clear" w:color="auto" w:fill="FFFFFF"/>
                <w:lang w:val="es-ES_tradnl" w:eastAsia="es-ES"/>
              </w:rPr>
              <w:t xml:space="preserve">Apellidos y Nombre del alumno/a: </w:t>
            </w:r>
          </w:p>
        </w:tc>
        <w:tc>
          <w:tcPr>
            <w:tcW w:w="13143" w:type="dxa"/>
            <w:gridSpan w:val="12"/>
            <w:tcBorders>
              <w:top w:val="double" w:sz="4" w:space="0" w:color="auto"/>
              <w:left w:val="single" w:sz="4" w:space="0" w:color="auto"/>
              <w:bottom w:val="single" w:sz="4" w:space="0" w:color="auto"/>
              <w:right w:val="double" w:sz="4" w:space="0" w:color="auto"/>
            </w:tcBorders>
            <w:shd w:val="clear" w:color="auto" w:fill="FFFFFF"/>
            <w:vAlign w:val="center"/>
          </w:tcPr>
          <w:p w:rsidR="00911AC0" w:rsidRPr="003E6F6D" w:rsidRDefault="00911AC0" w:rsidP="00585E98">
            <w:pPr>
              <w:spacing w:after="0" w:line="240" w:lineRule="auto"/>
              <w:jc w:val="center"/>
              <w:rPr>
                <w:rFonts w:eastAsia="Times New Roman" w:cs="Arial"/>
                <w:bCs/>
                <w:highlight w:val="lightGray"/>
                <w:shd w:val="clear" w:color="auto" w:fill="FFFFFF"/>
                <w:lang w:val="es-ES_tradnl" w:eastAsia="es-ES"/>
              </w:rPr>
            </w:pPr>
          </w:p>
        </w:tc>
      </w:tr>
      <w:tr w:rsidR="00911AC0" w:rsidRPr="003E6F6D" w:rsidTr="00585E98">
        <w:trPr>
          <w:jc w:val="center"/>
        </w:trPr>
        <w:tc>
          <w:tcPr>
            <w:tcW w:w="2543" w:type="dxa"/>
            <w:tcBorders>
              <w:left w:val="double" w:sz="4" w:space="0" w:color="auto"/>
              <w:right w:val="single" w:sz="4" w:space="0" w:color="auto"/>
            </w:tcBorders>
            <w:vAlign w:val="center"/>
          </w:tcPr>
          <w:p w:rsidR="00911AC0" w:rsidRPr="003E6F6D" w:rsidRDefault="00911AC0" w:rsidP="00585E98">
            <w:pPr>
              <w:spacing w:after="0" w:line="240" w:lineRule="auto"/>
              <w:jc w:val="center"/>
              <w:rPr>
                <w:rFonts w:eastAsia="Times New Roman" w:cs="Arial"/>
                <w:b/>
                <w:bCs/>
                <w:shd w:val="clear" w:color="auto" w:fill="FFFFFF"/>
                <w:lang w:val="es-ES_tradnl" w:eastAsia="es-ES"/>
              </w:rPr>
            </w:pPr>
            <w:r w:rsidRPr="003E6F6D">
              <w:rPr>
                <w:rFonts w:eastAsia="Times New Roman" w:cs="Arial"/>
                <w:b/>
                <w:bCs/>
                <w:shd w:val="clear" w:color="auto" w:fill="FFFFFF"/>
                <w:lang w:val="es-ES_tradnl" w:eastAsia="es-ES"/>
              </w:rPr>
              <w:t>MÓDULOS FORMATIVOS</w:t>
            </w:r>
          </w:p>
        </w:tc>
        <w:tc>
          <w:tcPr>
            <w:tcW w:w="6521" w:type="dxa"/>
            <w:gridSpan w:val="8"/>
            <w:tcBorders>
              <w:left w:val="single" w:sz="4" w:space="0" w:color="auto"/>
              <w:right w:val="single" w:sz="4" w:space="0" w:color="auto"/>
            </w:tcBorders>
            <w:shd w:val="clear" w:color="auto" w:fill="BFBFBF"/>
            <w:vAlign w:val="center"/>
          </w:tcPr>
          <w:p w:rsidR="00911AC0" w:rsidRPr="00B301EB" w:rsidRDefault="00911AC0" w:rsidP="00585E98">
            <w:pPr>
              <w:spacing w:after="0" w:line="240" w:lineRule="auto"/>
              <w:jc w:val="center"/>
              <w:rPr>
                <w:rFonts w:eastAsia="Times New Roman" w:cs="Arial"/>
                <w:b/>
                <w:highlight w:val="lightGray"/>
                <w:shd w:val="clear" w:color="auto" w:fill="FFFFFF"/>
                <w:lang w:val="es-ES_tradnl" w:eastAsia="es-ES"/>
              </w:rPr>
            </w:pPr>
            <w:r w:rsidRPr="00B301EB">
              <w:rPr>
                <w:rFonts w:eastAsia="Times New Roman" w:cs="Arial"/>
                <w:b/>
                <w:highlight w:val="lightGray"/>
                <w:shd w:val="clear" w:color="auto" w:fill="FFFFFF"/>
                <w:lang w:val="es-ES_tradnl" w:eastAsia="es-ES"/>
              </w:rPr>
              <w:t xml:space="preserve">EVALUACIÓN DURANTE EL PROCESO </w:t>
            </w:r>
          </w:p>
          <w:p w:rsidR="00911AC0" w:rsidRPr="00B301EB" w:rsidRDefault="00911AC0" w:rsidP="00585E98">
            <w:pPr>
              <w:spacing w:after="0" w:line="240" w:lineRule="auto"/>
              <w:jc w:val="center"/>
              <w:rPr>
                <w:rFonts w:eastAsia="Times New Roman" w:cs="Arial"/>
                <w:b/>
                <w:highlight w:val="lightGray"/>
                <w:shd w:val="clear" w:color="auto" w:fill="FFFFFF"/>
                <w:lang w:val="es-ES_tradnl" w:eastAsia="es-ES"/>
              </w:rPr>
            </w:pPr>
            <w:r w:rsidRPr="00B301EB">
              <w:rPr>
                <w:rFonts w:eastAsia="Times New Roman" w:cs="Arial"/>
                <w:b/>
                <w:highlight w:val="lightGray"/>
                <w:shd w:val="clear" w:color="auto" w:fill="FFFFFF"/>
                <w:lang w:val="es-ES_tradnl" w:eastAsia="es-ES"/>
              </w:rPr>
              <w:t>DE APRENDIZAJE</w:t>
            </w:r>
          </w:p>
        </w:tc>
        <w:tc>
          <w:tcPr>
            <w:tcW w:w="4932" w:type="dxa"/>
            <w:gridSpan w:val="3"/>
            <w:tcBorders>
              <w:top w:val="single" w:sz="4" w:space="0" w:color="auto"/>
              <w:left w:val="single" w:sz="4" w:space="0" w:color="auto"/>
              <w:bottom w:val="single" w:sz="4" w:space="0" w:color="auto"/>
              <w:right w:val="single" w:sz="4" w:space="0" w:color="auto"/>
            </w:tcBorders>
            <w:shd w:val="clear" w:color="auto" w:fill="BFBFBF"/>
            <w:vAlign w:val="center"/>
          </w:tcPr>
          <w:p w:rsidR="00911AC0" w:rsidRPr="00B301EB" w:rsidRDefault="00911AC0" w:rsidP="00585E98">
            <w:pPr>
              <w:spacing w:after="0" w:line="240" w:lineRule="auto"/>
              <w:jc w:val="center"/>
              <w:rPr>
                <w:rFonts w:eastAsia="Times New Roman" w:cs="Arial"/>
                <w:b/>
                <w:highlight w:val="lightGray"/>
                <w:shd w:val="clear" w:color="auto" w:fill="FFFFFF"/>
                <w:lang w:val="es-ES_tradnl" w:eastAsia="es-ES"/>
              </w:rPr>
            </w:pPr>
            <w:r w:rsidRPr="00B301EB">
              <w:rPr>
                <w:rFonts w:eastAsia="Times New Roman" w:cs="Arial"/>
                <w:b/>
                <w:highlight w:val="lightGray"/>
                <w:shd w:val="clear" w:color="auto" w:fill="FFFFFF"/>
                <w:lang w:val="es-ES_tradnl" w:eastAsia="es-ES"/>
              </w:rPr>
              <w:t>PRUEBA DE EVALUACIÓN FINAL</w:t>
            </w:r>
          </w:p>
          <w:p w:rsidR="00911AC0" w:rsidRPr="00B301EB" w:rsidRDefault="00911AC0" w:rsidP="00585E98">
            <w:pPr>
              <w:spacing w:after="0" w:line="240" w:lineRule="auto"/>
              <w:jc w:val="center"/>
              <w:rPr>
                <w:rFonts w:eastAsia="Times New Roman" w:cs="Arial"/>
                <w:b/>
                <w:highlight w:val="lightGray"/>
                <w:shd w:val="clear" w:color="auto" w:fill="FFFFFF"/>
                <w:lang w:val="es-ES_tradnl" w:eastAsia="es-ES"/>
              </w:rPr>
            </w:pPr>
            <w:r w:rsidRPr="00B301EB">
              <w:rPr>
                <w:rFonts w:eastAsia="Times New Roman" w:cs="Arial"/>
                <w:b/>
                <w:highlight w:val="lightGray"/>
                <w:shd w:val="clear" w:color="auto" w:fill="FFFFFF"/>
                <w:lang w:val="es-ES_tradnl" w:eastAsia="es-ES"/>
              </w:rPr>
              <w:t xml:space="preserve"> DEL MÓDULO </w:t>
            </w:r>
          </w:p>
        </w:tc>
        <w:tc>
          <w:tcPr>
            <w:tcW w:w="1690" w:type="dxa"/>
            <w:vMerge w:val="restart"/>
            <w:tcBorders>
              <w:top w:val="nil"/>
              <w:left w:val="single" w:sz="4" w:space="0" w:color="auto"/>
              <w:right w:val="nil"/>
            </w:tcBorders>
            <w:shd w:val="clear" w:color="auto" w:fill="BFBFBF"/>
            <w:vAlign w:val="center"/>
          </w:tcPr>
          <w:p w:rsidR="00911AC0" w:rsidRPr="00B301EB" w:rsidRDefault="00911AC0" w:rsidP="00585E98">
            <w:pPr>
              <w:spacing w:after="0" w:line="240" w:lineRule="auto"/>
              <w:jc w:val="center"/>
              <w:rPr>
                <w:rFonts w:eastAsia="Times New Roman" w:cs="Arial"/>
                <w:b/>
                <w:bCs/>
                <w:highlight w:val="lightGray"/>
                <w:lang w:val="es-ES_tradnl" w:eastAsia="es-ES"/>
              </w:rPr>
            </w:pPr>
          </w:p>
          <w:p w:rsidR="00911AC0" w:rsidRPr="00B301EB" w:rsidRDefault="00911AC0" w:rsidP="00585E98">
            <w:pPr>
              <w:spacing w:after="0" w:line="240" w:lineRule="auto"/>
              <w:jc w:val="center"/>
              <w:rPr>
                <w:rFonts w:eastAsia="Times New Roman" w:cs="Arial"/>
                <w:b/>
                <w:highlight w:val="lightGray"/>
                <w:shd w:val="clear" w:color="auto" w:fill="FFFFFF"/>
                <w:vertAlign w:val="superscript"/>
                <w:lang w:val="es-ES_tradnl" w:eastAsia="es-ES"/>
              </w:rPr>
            </w:pPr>
            <w:r w:rsidRPr="00B301EB">
              <w:rPr>
                <w:rFonts w:eastAsia="Times New Roman" w:cs="Arial"/>
                <w:b/>
                <w:bCs/>
                <w:highlight w:val="lightGray"/>
                <w:lang w:val="es-ES_tradnl" w:eastAsia="es-ES"/>
              </w:rPr>
              <w:t>CALIFICACIÓN</w:t>
            </w:r>
          </w:p>
          <w:p w:rsidR="00911AC0" w:rsidRPr="00B301EB" w:rsidRDefault="00911AC0" w:rsidP="00585E98">
            <w:pPr>
              <w:spacing w:after="0" w:line="240" w:lineRule="auto"/>
              <w:jc w:val="center"/>
              <w:rPr>
                <w:rFonts w:eastAsia="Times New Roman" w:cs="Arial"/>
                <w:b/>
                <w:highlight w:val="lightGray"/>
                <w:shd w:val="clear" w:color="auto" w:fill="FFFFFF"/>
                <w:lang w:val="es-ES_tradnl" w:eastAsia="es-ES"/>
              </w:rPr>
            </w:pPr>
            <w:r w:rsidRPr="00B301EB">
              <w:rPr>
                <w:rFonts w:eastAsia="Times New Roman" w:cs="Arial"/>
                <w:b/>
                <w:highlight w:val="lightGray"/>
                <w:shd w:val="clear" w:color="auto" w:fill="FFFFFF"/>
                <w:lang w:val="es-ES_tradnl" w:eastAsia="es-ES"/>
              </w:rPr>
              <w:t>FINAL</w:t>
            </w:r>
          </w:p>
          <w:p w:rsidR="00911AC0" w:rsidRPr="00B301EB" w:rsidRDefault="00911AC0" w:rsidP="00585E98">
            <w:pPr>
              <w:spacing w:after="0" w:line="240" w:lineRule="auto"/>
              <w:jc w:val="center"/>
              <w:rPr>
                <w:rFonts w:eastAsia="Times New Roman" w:cs="Arial"/>
                <w:b/>
                <w:highlight w:val="lightGray"/>
                <w:shd w:val="clear" w:color="auto" w:fill="FFFFFF"/>
                <w:vertAlign w:val="superscript"/>
                <w:lang w:val="es-ES_tradnl" w:eastAsia="es-ES"/>
              </w:rPr>
            </w:pPr>
            <w:r w:rsidRPr="00B301EB">
              <w:rPr>
                <w:rFonts w:eastAsia="Times New Roman" w:cs="Arial"/>
                <w:b/>
                <w:highlight w:val="lightGray"/>
                <w:shd w:val="clear" w:color="auto" w:fill="FFFFFF"/>
                <w:lang w:val="es-ES_tradnl" w:eastAsia="es-ES"/>
              </w:rPr>
              <w:t xml:space="preserve">DEL MÓDULO  </w:t>
            </w:r>
            <w:r w:rsidRPr="00B301EB">
              <w:rPr>
                <w:rFonts w:eastAsia="Times New Roman" w:cs="Arial"/>
                <w:b/>
                <w:highlight w:val="lightGray"/>
                <w:shd w:val="clear" w:color="auto" w:fill="FFFFFF"/>
                <w:vertAlign w:val="superscript"/>
                <w:lang w:val="es-ES_tradnl" w:eastAsia="es-ES"/>
              </w:rPr>
              <w:t>7</w:t>
            </w:r>
          </w:p>
        </w:tc>
      </w:tr>
      <w:tr w:rsidR="00911AC0" w:rsidRPr="003E6F6D" w:rsidTr="00585E98">
        <w:trPr>
          <w:trHeight w:val="675"/>
          <w:jc w:val="center"/>
        </w:trPr>
        <w:tc>
          <w:tcPr>
            <w:tcW w:w="2543" w:type="dxa"/>
            <w:vMerge w:val="restart"/>
            <w:tcBorders>
              <w:top w:val="single" w:sz="8" w:space="0" w:color="000000"/>
              <w:left w:val="double" w:sz="4" w:space="0" w:color="auto"/>
              <w:bottom w:val="single" w:sz="8" w:space="0" w:color="000000"/>
              <w:right w:val="single" w:sz="4" w:space="0" w:color="auto"/>
            </w:tcBorders>
            <w:vAlign w:val="center"/>
          </w:tcPr>
          <w:p w:rsidR="00911AC0" w:rsidRPr="003E6F6D" w:rsidRDefault="00911AC0" w:rsidP="00585E98">
            <w:pPr>
              <w:spacing w:after="0" w:line="240" w:lineRule="auto"/>
              <w:jc w:val="center"/>
              <w:rPr>
                <w:rFonts w:eastAsia="Times New Roman" w:cs="Arial"/>
                <w:b/>
                <w:bCs/>
                <w:i/>
                <w:lang w:val="es-ES_tradnl" w:eastAsia="es-ES"/>
              </w:rPr>
            </w:pPr>
            <w:r w:rsidRPr="003E6F6D">
              <w:rPr>
                <w:rFonts w:eastAsia="Times New Roman" w:cs="Arial"/>
                <w:b/>
                <w:bCs/>
                <w:i/>
                <w:lang w:val="es-ES_tradnl" w:eastAsia="es-ES"/>
              </w:rPr>
              <w:t xml:space="preserve">(Código y denominación del módulo </w:t>
            </w:r>
          </w:p>
          <w:p w:rsidR="00911AC0" w:rsidRPr="003E6F6D" w:rsidRDefault="00911AC0" w:rsidP="00585E98">
            <w:pPr>
              <w:spacing w:after="0" w:line="240" w:lineRule="auto"/>
              <w:jc w:val="center"/>
              <w:rPr>
                <w:rFonts w:eastAsia="Times New Roman" w:cs="Arial"/>
                <w:b/>
                <w:bCs/>
                <w:shd w:val="clear" w:color="auto" w:fill="FFFFFF"/>
                <w:lang w:val="es-ES_tradnl" w:eastAsia="es-ES"/>
              </w:rPr>
            </w:pPr>
            <w:r w:rsidRPr="003E6F6D">
              <w:rPr>
                <w:rFonts w:eastAsia="Times New Roman" w:cs="Arial"/>
                <w:b/>
                <w:bCs/>
                <w:i/>
                <w:lang w:val="es-ES_tradnl" w:eastAsia="es-ES"/>
              </w:rPr>
              <w:t xml:space="preserve">  con </w:t>
            </w:r>
            <w:r w:rsidRPr="003E6F6D">
              <w:rPr>
                <w:rFonts w:eastAsia="Times New Roman" w:cs="Arial"/>
                <w:b/>
                <w:bCs/>
                <w:i/>
                <w:shd w:val="clear" w:color="auto" w:fill="FFFFFF"/>
                <w:lang w:val="es-ES_tradnl" w:eastAsia="es-ES"/>
              </w:rPr>
              <w:t>unidades formativas)</w:t>
            </w:r>
          </w:p>
        </w:tc>
        <w:tc>
          <w:tcPr>
            <w:tcW w:w="709" w:type="dxa"/>
            <w:vMerge w:val="restart"/>
            <w:tcBorders>
              <w:top w:val="single" w:sz="8" w:space="0" w:color="000000"/>
              <w:left w:val="single" w:sz="4" w:space="0" w:color="auto"/>
              <w:bottom w:val="single" w:sz="8" w:space="0" w:color="000000"/>
            </w:tcBorders>
            <w:vAlign w:val="center"/>
          </w:tcPr>
          <w:p w:rsidR="00911AC0" w:rsidRPr="003E6F6D" w:rsidRDefault="00911AC0" w:rsidP="00585E98">
            <w:pPr>
              <w:spacing w:after="0" w:line="240" w:lineRule="auto"/>
              <w:jc w:val="center"/>
              <w:rPr>
                <w:rFonts w:eastAsia="Times New Roman" w:cs="Arial"/>
                <w:b/>
                <w:shd w:val="clear" w:color="auto" w:fill="FFFFFF"/>
                <w:lang w:val="es-ES_tradnl" w:eastAsia="es-ES"/>
              </w:rPr>
            </w:pPr>
          </w:p>
        </w:tc>
        <w:tc>
          <w:tcPr>
            <w:tcW w:w="3119" w:type="dxa"/>
            <w:gridSpan w:val="5"/>
            <w:tcBorders>
              <w:top w:val="single" w:sz="8" w:space="0" w:color="000000"/>
              <w:bottom w:val="single" w:sz="8" w:space="0" w:color="000000"/>
              <w:right w:val="single" w:sz="4" w:space="0" w:color="auto"/>
            </w:tcBorders>
            <w:shd w:val="clear" w:color="auto" w:fill="FFFFFF"/>
            <w:vAlign w:val="center"/>
          </w:tcPr>
          <w:p w:rsidR="00911AC0" w:rsidRPr="003E6F6D" w:rsidRDefault="00911AC0" w:rsidP="00585E98">
            <w:pPr>
              <w:spacing w:after="0" w:line="240" w:lineRule="auto"/>
              <w:rPr>
                <w:rFonts w:eastAsia="Times New Roman" w:cs="Arial"/>
                <w:b/>
                <w:highlight w:val="lightGray"/>
                <w:shd w:val="clear" w:color="auto" w:fill="FFFFFF"/>
                <w:lang w:val="es-ES_tradnl" w:eastAsia="es-ES"/>
              </w:rPr>
            </w:pPr>
            <w:r w:rsidRPr="003E6F6D">
              <w:rPr>
                <w:rFonts w:eastAsia="Times New Roman" w:cs="Arial"/>
                <w:b/>
                <w:shd w:val="clear" w:color="auto" w:fill="FFFFFF"/>
                <w:lang w:val="es-ES_tradnl" w:eastAsia="es-ES"/>
              </w:rPr>
              <w:t xml:space="preserve">Resultados en las actividades e instrumentos de evaluación  </w:t>
            </w:r>
            <w:r w:rsidRPr="003E6F6D">
              <w:rPr>
                <w:rFonts w:eastAsia="Times New Roman" w:cs="Arial"/>
                <w:b/>
                <w:shd w:val="clear" w:color="auto" w:fill="FFFFFF"/>
                <w:vertAlign w:val="superscript"/>
                <w:lang w:val="es-ES_tradnl" w:eastAsia="es-ES"/>
              </w:rPr>
              <w:t>1</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rsidR="00911AC0" w:rsidRPr="00B301EB" w:rsidRDefault="00911AC0" w:rsidP="00585E98">
            <w:pPr>
              <w:spacing w:after="0" w:line="240" w:lineRule="auto"/>
              <w:jc w:val="center"/>
              <w:rPr>
                <w:rFonts w:eastAsia="Times New Roman" w:cs="Arial"/>
                <w:b/>
                <w:highlight w:val="lightGray"/>
                <w:shd w:val="clear" w:color="auto" w:fill="FFFFFF"/>
                <w:lang w:val="es-ES_tradnl" w:eastAsia="es-ES"/>
              </w:rPr>
            </w:pPr>
          </w:p>
          <w:p w:rsidR="00911AC0" w:rsidRPr="00B301EB" w:rsidRDefault="00911AC0" w:rsidP="00585E98">
            <w:pPr>
              <w:spacing w:after="0" w:line="240" w:lineRule="auto"/>
              <w:jc w:val="center"/>
              <w:rPr>
                <w:rFonts w:eastAsia="Times New Roman" w:cs="Arial"/>
                <w:b/>
                <w:highlight w:val="lightGray"/>
                <w:shd w:val="clear" w:color="auto" w:fill="FFFFFF"/>
                <w:vertAlign w:val="superscript"/>
                <w:lang w:val="es-ES_tradnl" w:eastAsia="es-ES"/>
              </w:rPr>
            </w:pPr>
            <w:r w:rsidRPr="00B301EB">
              <w:rPr>
                <w:rFonts w:eastAsia="Times New Roman" w:cs="Arial"/>
                <w:b/>
                <w:highlight w:val="lightGray"/>
                <w:shd w:val="clear" w:color="auto" w:fill="FFFFFF"/>
                <w:lang w:val="es-ES_tradnl" w:eastAsia="es-ES"/>
              </w:rPr>
              <w:t xml:space="preserve">Puntuación </w:t>
            </w:r>
            <w:proofErr w:type="spellStart"/>
            <w:r w:rsidRPr="00B301EB">
              <w:rPr>
                <w:rFonts w:eastAsia="Times New Roman" w:cs="Arial"/>
                <w:b/>
                <w:highlight w:val="lightGray"/>
                <w:shd w:val="clear" w:color="auto" w:fill="FFFFFF"/>
                <w:lang w:val="es-ES_tradnl" w:eastAsia="es-ES"/>
              </w:rPr>
              <w:t>UFs</w:t>
            </w:r>
            <w:proofErr w:type="spellEnd"/>
            <w:r w:rsidRPr="00B301EB">
              <w:rPr>
                <w:rFonts w:eastAsia="Times New Roman" w:cs="Arial"/>
                <w:b/>
                <w:highlight w:val="lightGray"/>
                <w:shd w:val="clear" w:color="auto" w:fill="FFFFFF"/>
                <w:lang w:val="es-ES_tradnl" w:eastAsia="es-ES"/>
              </w:rPr>
              <w:t xml:space="preserve"> </w:t>
            </w:r>
            <w:r w:rsidRPr="00B301EB">
              <w:rPr>
                <w:rFonts w:eastAsia="Times New Roman" w:cs="Arial"/>
                <w:b/>
                <w:highlight w:val="lightGray"/>
                <w:shd w:val="clear" w:color="auto" w:fill="FFFFFF"/>
                <w:vertAlign w:val="superscript"/>
                <w:lang w:val="es-ES_tradnl" w:eastAsia="es-ES"/>
              </w:rPr>
              <w:t>2</w:t>
            </w:r>
          </w:p>
          <w:p w:rsidR="00911AC0" w:rsidRPr="00B301EB" w:rsidRDefault="00911AC0" w:rsidP="00585E98">
            <w:pPr>
              <w:spacing w:after="0" w:line="240" w:lineRule="auto"/>
              <w:jc w:val="center"/>
              <w:rPr>
                <w:rFonts w:eastAsia="Times New Roman" w:cs="Arial"/>
                <w:b/>
                <w:strike/>
                <w:highlight w:val="lightGray"/>
                <w:shd w:val="clear" w:color="auto" w:fill="FFFFFF"/>
                <w:lang w:val="es-ES_tradnl" w:eastAsia="es-ES"/>
              </w:rPr>
            </w:pPr>
          </w:p>
        </w:tc>
        <w:tc>
          <w:tcPr>
            <w:tcW w:w="1276" w:type="dxa"/>
            <w:vMerge w:val="restart"/>
            <w:tcBorders>
              <w:top w:val="single" w:sz="4" w:space="0" w:color="auto"/>
              <w:left w:val="single" w:sz="4" w:space="0" w:color="auto"/>
              <w:bottom w:val="single" w:sz="4" w:space="0" w:color="auto"/>
              <w:right w:val="single" w:sz="4" w:space="0" w:color="auto"/>
            </w:tcBorders>
            <w:shd w:val="clear" w:color="auto" w:fill="C0C0C0"/>
            <w:vAlign w:val="center"/>
          </w:tcPr>
          <w:p w:rsidR="00911AC0" w:rsidRPr="00B301EB" w:rsidRDefault="00911AC0" w:rsidP="00585E98">
            <w:pPr>
              <w:spacing w:after="0" w:line="240" w:lineRule="auto"/>
              <w:jc w:val="center"/>
              <w:rPr>
                <w:rFonts w:eastAsia="Times New Roman" w:cs="Arial"/>
                <w:b/>
                <w:highlight w:val="lightGray"/>
                <w:shd w:val="clear" w:color="auto" w:fill="FFFFFF"/>
                <w:lang w:val="es-ES_tradnl" w:eastAsia="es-ES"/>
              </w:rPr>
            </w:pPr>
          </w:p>
          <w:p w:rsidR="00911AC0" w:rsidRPr="00B301EB" w:rsidRDefault="00911AC0" w:rsidP="00585E98">
            <w:pPr>
              <w:spacing w:after="0" w:line="240" w:lineRule="auto"/>
              <w:jc w:val="center"/>
              <w:rPr>
                <w:rFonts w:eastAsia="Times New Roman" w:cs="Arial"/>
                <w:b/>
                <w:highlight w:val="lightGray"/>
                <w:shd w:val="clear" w:color="auto" w:fill="FFFFFF"/>
                <w:lang w:val="es-ES_tradnl" w:eastAsia="es-ES"/>
              </w:rPr>
            </w:pPr>
            <w:r w:rsidRPr="00B301EB">
              <w:rPr>
                <w:rFonts w:eastAsia="Times New Roman" w:cs="Arial"/>
                <w:b/>
                <w:highlight w:val="lightGray"/>
                <w:shd w:val="clear" w:color="auto" w:fill="FFFFFF"/>
                <w:lang w:val="es-ES_tradnl" w:eastAsia="es-ES"/>
              </w:rPr>
              <w:t xml:space="preserve">Puntuación proceso </w:t>
            </w:r>
            <w:r w:rsidRPr="00B301EB">
              <w:rPr>
                <w:rFonts w:eastAsia="Times New Roman" w:cs="Arial"/>
                <w:b/>
                <w:highlight w:val="lightGray"/>
                <w:shd w:val="clear" w:color="auto" w:fill="FFFFFF"/>
                <w:vertAlign w:val="superscript"/>
                <w:lang w:val="es-ES_tradnl" w:eastAsia="es-ES"/>
              </w:rPr>
              <w:t>3</w:t>
            </w:r>
          </w:p>
          <w:p w:rsidR="00911AC0" w:rsidRPr="00B301EB" w:rsidRDefault="00911AC0" w:rsidP="00585E98">
            <w:pPr>
              <w:spacing w:after="0" w:line="240" w:lineRule="auto"/>
              <w:jc w:val="center"/>
              <w:rPr>
                <w:rFonts w:eastAsia="Times New Roman" w:cs="Arial"/>
                <w:b/>
                <w:highlight w:val="lightGray"/>
                <w:shd w:val="clear" w:color="auto" w:fill="FFFFFF"/>
                <w:lang w:val="es-ES_tradnl" w:eastAsia="es-ES"/>
              </w:rPr>
            </w:pPr>
          </w:p>
        </w:tc>
        <w:tc>
          <w:tcPr>
            <w:tcW w:w="1559" w:type="dxa"/>
            <w:vMerge w:val="restart"/>
            <w:tcBorders>
              <w:top w:val="single" w:sz="4" w:space="0" w:color="auto"/>
              <w:left w:val="single" w:sz="4" w:space="0" w:color="auto"/>
              <w:bottom w:val="single" w:sz="8" w:space="0" w:color="000000"/>
              <w:right w:val="single" w:sz="4" w:space="0" w:color="auto"/>
            </w:tcBorders>
            <w:shd w:val="clear" w:color="auto" w:fill="C0C0C0"/>
            <w:vAlign w:val="center"/>
          </w:tcPr>
          <w:p w:rsidR="00911AC0" w:rsidRPr="00B301EB" w:rsidRDefault="00911AC0" w:rsidP="00585E98">
            <w:pPr>
              <w:spacing w:after="0" w:line="240" w:lineRule="auto"/>
              <w:jc w:val="center"/>
              <w:rPr>
                <w:rFonts w:eastAsia="Times New Roman" w:cs="Arial"/>
                <w:b/>
                <w:highlight w:val="lightGray"/>
                <w:shd w:val="clear" w:color="auto" w:fill="FFFFFF"/>
                <w:lang w:val="es-ES_tradnl" w:eastAsia="es-ES"/>
              </w:rPr>
            </w:pPr>
            <w:r w:rsidRPr="00B301EB">
              <w:rPr>
                <w:rFonts w:eastAsia="Times New Roman" w:cs="Arial"/>
                <w:b/>
                <w:highlight w:val="lightGray"/>
                <w:shd w:val="clear" w:color="auto" w:fill="FFFFFF"/>
                <w:lang w:val="es-ES_tradnl" w:eastAsia="es-ES"/>
              </w:rPr>
              <w:t xml:space="preserve">1ª Convocatoria </w:t>
            </w:r>
            <w:r w:rsidRPr="00B301EB">
              <w:rPr>
                <w:rFonts w:eastAsia="Times New Roman" w:cs="Arial"/>
                <w:b/>
                <w:highlight w:val="lightGray"/>
                <w:shd w:val="clear" w:color="auto" w:fill="FFFFFF"/>
                <w:vertAlign w:val="superscript"/>
                <w:lang w:val="es-ES_tradnl" w:eastAsia="es-ES"/>
              </w:rPr>
              <w:t>4</w:t>
            </w:r>
          </w:p>
        </w:tc>
        <w:tc>
          <w:tcPr>
            <w:tcW w:w="1559" w:type="dxa"/>
            <w:vMerge w:val="restart"/>
            <w:tcBorders>
              <w:top w:val="single" w:sz="4" w:space="0" w:color="auto"/>
              <w:left w:val="single" w:sz="4" w:space="0" w:color="auto"/>
              <w:bottom w:val="single" w:sz="8" w:space="0" w:color="000000"/>
              <w:right w:val="single" w:sz="4" w:space="0" w:color="auto"/>
            </w:tcBorders>
            <w:shd w:val="clear" w:color="auto" w:fill="C0C0C0"/>
            <w:vAlign w:val="center"/>
          </w:tcPr>
          <w:p w:rsidR="00911AC0" w:rsidRPr="00B301EB" w:rsidRDefault="00911AC0" w:rsidP="00585E98">
            <w:pPr>
              <w:spacing w:after="0" w:line="240" w:lineRule="auto"/>
              <w:jc w:val="center"/>
              <w:rPr>
                <w:rFonts w:eastAsia="Times New Roman" w:cs="Arial"/>
                <w:b/>
                <w:highlight w:val="lightGray"/>
                <w:shd w:val="clear" w:color="auto" w:fill="FFFFFF"/>
                <w:lang w:val="es-ES_tradnl" w:eastAsia="es-ES"/>
              </w:rPr>
            </w:pPr>
            <w:r w:rsidRPr="00B301EB">
              <w:rPr>
                <w:rFonts w:eastAsia="Times New Roman" w:cs="Arial"/>
                <w:b/>
                <w:highlight w:val="lightGray"/>
                <w:shd w:val="clear" w:color="auto" w:fill="FFFFFF"/>
                <w:lang w:val="es-ES_tradnl" w:eastAsia="es-ES"/>
              </w:rPr>
              <w:t xml:space="preserve">2ª Convocatoria </w:t>
            </w:r>
            <w:r w:rsidRPr="00B301EB">
              <w:rPr>
                <w:rFonts w:eastAsia="Times New Roman" w:cs="Arial"/>
                <w:b/>
                <w:highlight w:val="lightGray"/>
                <w:shd w:val="clear" w:color="auto" w:fill="FFFFFF"/>
                <w:vertAlign w:val="superscript"/>
                <w:lang w:val="es-ES_tradnl" w:eastAsia="es-ES"/>
              </w:rPr>
              <w:t>5</w:t>
            </w:r>
            <w:r w:rsidRPr="00B301EB">
              <w:rPr>
                <w:rFonts w:eastAsia="Times New Roman" w:cs="Arial"/>
                <w:b/>
                <w:highlight w:val="lightGray"/>
                <w:shd w:val="clear" w:color="auto" w:fill="FFFFFF"/>
                <w:lang w:val="es-ES_tradnl" w:eastAsia="es-ES"/>
              </w:rPr>
              <w:t xml:space="preserve"> </w:t>
            </w:r>
          </w:p>
        </w:tc>
        <w:tc>
          <w:tcPr>
            <w:tcW w:w="1814" w:type="dxa"/>
            <w:vMerge w:val="restart"/>
            <w:tcBorders>
              <w:top w:val="single" w:sz="4" w:space="0" w:color="auto"/>
              <w:left w:val="single" w:sz="4" w:space="0" w:color="auto"/>
              <w:bottom w:val="single" w:sz="4" w:space="0" w:color="auto"/>
              <w:right w:val="single" w:sz="4" w:space="0" w:color="auto"/>
            </w:tcBorders>
            <w:shd w:val="clear" w:color="auto" w:fill="C0C0C0"/>
            <w:vAlign w:val="center"/>
          </w:tcPr>
          <w:p w:rsidR="00911AC0" w:rsidRPr="00B301EB" w:rsidRDefault="00911AC0" w:rsidP="00585E98">
            <w:pPr>
              <w:spacing w:after="0" w:line="240" w:lineRule="auto"/>
              <w:jc w:val="center"/>
              <w:rPr>
                <w:rFonts w:eastAsia="Times New Roman" w:cs="Arial"/>
                <w:b/>
                <w:highlight w:val="lightGray"/>
                <w:shd w:val="clear" w:color="auto" w:fill="FFFFFF"/>
                <w:lang w:val="es-ES_tradnl" w:eastAsia="es-ES"/>
              </w:rPr>
            </w:pPr>
            <w:r w:rsidRPr="00B301EB">
              <w:rPr>
                <w:rFonts w:eastAsia="Times New Roman" w:cs="Arial"/>
                <w:b/>
                <w:highlight w:val="lightGray"/>
                <w:shd w:val="clear" w:color="auto" w:fill="FFFFFF"/>
                <w:lang w:val="es-ES_tradnl" w:eastAsia="es-ES"/>
              </w:rPr>
              <w:t xml:space="preserve">Puntuación prueba final </w:t>
            </w:r>
            <w:r w:rsidRPr="00B301EB">
              <w:rPr>
                <w:rFonts w:eastAsia="Times New Roman" w:cs="Arial"/>
                <w:b/>
                <w:highlight w:val="lightGray"/>
                <w:shd w:val="clear" w:color="auto" w:fill="FFFFFF"/>
                <w:vertAlign w:val="superscript"/>
                <w:lang w:val="es-ES_tradnl" w:eastAsia="es-ES"/>
              </w:rPr>
              <w:t>6</w:t>
            </w:r>
          </w:p>
        </w:tc>
        <w:tc>
          <w:tcPr>
            <w:tcW w:w="1690" w:type="dxa"/>
            <w:vMerge/>
            <w:tcBorders>
              <w:left w:val="single" w:sz="4" w:space="0" w:color="auto"/>
              <w:right w:val="nil"/>
            </w:tcBorders>
            <w:shd w:val="clear" w:color="auto" w:fill="BFBFBF"/>
            <w:vAlign w:val="center"/>
          </w:tcPr>
          <w:p w:rsidR="00911AC0" w:rsidRPr="004E3185" w:rsidRDefault="00911AC0" w:rsidP="00585E98">
            <w:pPr>
              <w:spacing w:after="0" w:line="240" w:lineRule="auto"/>
              <w:jc w:val="center"/>
              <w:rPr>
                <w:rFonts w:eastAsia="Times New Roman" w:cs="Arial"/>
                <w:b/>
                <w:highlight w:val="lightGray"/>
                <w:shd w:val="clear" w:color="auto" w:fill="FFFFFF"/>
                <w:lang w:val="es-ES_tradnl" w:eastAsia="es-ES"/>
              </w:rPr>
            </w:pPr>
          </w:p>
        </w:tc>
      </w:tr>
      <w:tr w:rsidR="00911AC0" w:rsidRPr="003E6F6D" w:rsidTr="00585E98">
        <w:trPr>
          <w:trHeight w:val="401"/>
          <w:jc w:val="center"/>
        </w:trPr>
        <w:tc>
          <w:tcPr>
            <w:tcW w:w="2543" w:type="dxa"/>
            <w:vMerge/>
            <w:tcBorders>
              <w:left w:val="double" w:sz="4" w:space="0" w:color="auto"/>
              <w:right w:val="single" w:sz="4" w:space="0" w:color="auto"/>
            </w:tcBorders>
            <w:vAlign w:val="center"/>
          </w:tcPr>
          <w:p w:rsidR="00911AC0" w:rsidRPr="003E6F6D" w:rsidRDefault="00911AC0" w:rsidP="00585E98">
            <w:pPr>
              <w:spacing w:after="0" w:line="240" w:lineRule="auto"/>
              <w:jc w:val="center"/>
              <w:rPr>
                <w:rFonts w:eastAsia="Times New Roman" w:cs="Arial"/>
                <w:b/>
                <w:bCs/>
                <w:shd w:val="clear" w:color="auto" w:fill="FFFFFF"/>
                <w:lang w:val="es-ES_tradnl" w:eastAsia="es-ES"/>
              </w:rPr>
            </w:pPr>
          </w:p>
        </w:tc>
        <w:tc>
          <w:tcPr>
            <w:tcW w:w="709" w:type="dxa"/>
            <w:vMerge/>
            <w:tcBorders>
              <w:left w:val="single" w:sz="4" w:space="0" w:color="auto"/>
              <w:right w:val="single" w:sz="4" w:space="0" w:color="auto"/>
            </w:tcBorders>
            <w:vAlign w:val="center"/>
          </w:tcPr>
          <w:p w:rsidR="00911AC0" w:rsidRPr="003E6F6D" w:rsidRDefault="00911AC0" w:rsidP="00585E98">
            <w:pPr>
              <w:spacing w:after="0" w:line="240" w:lineRule="auto"/>
              <w:jc w:val="center"/>
              <w:rPr>
                <w:rFonts w:eastAsia="Times New Roman" w:cs="Arial"/>
                <w:b/>
                <w:shd w:val="clear" w:color="auto" w:fill="FFFFFF"/>
                <w:lang w:val="es-ES_tradnl" w:eastAsia="es-ES"/>
              </w:rPr>
            </w:pPr>
          </w:p>
        </w:tc>
        <w:tc>
          <w:tcPr>
            <w:tcW w:w="567" w:type="dxa"/>
            <w:tcBorders>
              <w:left w:val="single" w:sz="4" w:space="0" w:color="auto"/>
              <w:right w:val="dotted" w:sz="4" w:space="0" w:color="auto"/>
            </w:tcBorders>
            <w:shd w:val="clear" w:color="auto" w:fill="BFBFBF"/>
            <w:vAlign w:val="center"/>
          </w:tcPr>
          <w:p w:rsidR="00911AC0" w:rsidRPr="00B301EB" w:rsidRDefault="00911AC0" w:rsidP="00585E98">
            <w:pPr>
              <w:spacing w:after="0" w:line="240" w:lineRule="auto"/>
              <w:jc w:val="center"/>
              <w:rPr>
                <w:rFonts w:eastAsia="Times New Roman" w:cs="Arial"/>
                <w:b/>
                <w:highlight w:val="lightGray"/>
                <w:shd w:val="clear" w:color="auto" w:fill="FFFFFF"/>
                <w:vertAlign w:val="subscript"/>
                <w:lang w:val="es-ES_tradnl" w:eastAsia="es-ES"/>
              </w:rPr>
            </w:pPr>
            <w:r w:rsidRPr="00B301EB">
              <w:rPr>
                <w:rFonts w:eastAsia="Times New Roman" w:cs="Arial"/>
                <w:b/>
                <w:highlight w:val="lightGray"/>
                <w:shd w:val="clear" w:color="auto" w:fill="FFFFFF"/>
                <w:lang w:val="es-ES_tradnl" w:eastAsia="es-ES"/>
              </w:rPr>
              <w:t>E</w:t>
            </w:r>
            <w:r w:rsidRPr="00B301EB">
              <w:rPr>
                <w:rFonts w:eastAsia="Times New Roman" w:cs="Arial"/>
                <w:b/>
                <w:highlight w:val="lightGray"/>
                <w:shd w:val="clear" w:color="auto" w:fill="FFFFFF"/>
                <w:vertAlign w:val="subscript"/>
                <w:lang w:val="es-ES_tradnl" w:eastAsia="es-ES"/>
              </w:rPr>
              <w:t>1</w:t>
            </w:r>
          </w:p>
        </w:tc>
        <w:tc>
          <w:tcPr>
            <w:tcW w:w="567" w:type="dxa"/>
            <w:tcBorders>
              <w:left w:val="dotted" w:sz="4" w:space="0" w:color="auto"/>
              <w:right w:val="dotted" w:sz="4" w:space="0" w:color="auto"/>
            </w:tcBorders>
            <w:shd w:val="clear" w:color="auto" w:fill="BFBFBF"/>
            <w:vAlign w:val="center"/>
          </w:tcPr>
          <w:p w:rsidR="00911AC0" w:rsidRPr="00B301EB" w:rsidRDefault="00911AC0" w:rsidP="00585E98">
            <w:pPr>
              <w:spacing w:after="0" w:line="240" w:lineRule="auto"/>
              <w:jc w:val="center"/>
              <w:rPr>
                <w:rFonts w:eastAsia="Times New Roman" w:cs="Arial"/>
                <w:b/>
                <w:highlight w:val="lightGray"/>
                <w:shd w:val="clear" w:color="auto" w:fill="FFFFFF"/>
                <w:vertAlign w:val="subscript"/>
                <w:lang w:val="es-ES_tradnl" w:eastAsia="es-ES"/>
              </w:rPr>
            </w:pPr>
            <w:r w:rsidRPr="00B301EB">
              <w:rPr>
                <w:rFonts w:eastAsia="Times New Roman" w:cs="Arial"/>
                <w:b/>
                <w:highlight w:val="lightGray"/>
                <w:shd w:val="clear" w:color="auto" w:fill="FFFFFF"/>
                <w:lang w:val="es-ES_tradnl" w:eastAsia="es-ES"/>
              </w:rPr>
              <w:t>E</w:t>
            </w:r>
            <w:r w:rsidRPr="00B301EB">
              <w:rPr>
                <w:rFonts w:eastAsia="Times New Roman" w:cs="Arial"/>
                <w:b/>
                <w:highlight w:val="lightGray"/>
                <w:shd w:val="clear" w:color="auto" w:fill="FFFFFF"/>
                <w:vertAlign w:val="subscript"/>
                <w:lang w:val="es-ES_tradnl" w:eastAsia="es-ES"/>
              </w:rPr>
              <w:t>2</w:t>
            </w:r>
          </w:p>
        </w:tc>
        <w:tc>
          <w:tcPr>
            <w:tcW w:w="567" w:type="dxa"/>
            <w:tcBorders>
              <w:left w:val="dotted" w:sz="4" w:space="0" w:color="auto"/>
              <w:right w:val="dotted" w:sz="4" w:space="0" w:color="auto"/>
            </w:tcBorders>
            <w:shd w:val="clear" w:color="auto" w:fill="BFBFBF"/>
            <w:vAlign w:val="center"/>
          </w:tcPr>
          <w:p w:rsidR="00911AC0" w:rsidRPr="00B301EB" w:rsidRDefault="00911AC0" w:rsidP="00585E98">
            <w:pPr>
              <w:spacing w:after="0" w:line="240" w:lineRule="auto"/>
              <w:jc w:val="center"/>
              <w:rPr>
                <w:rFonts w:eastAsia="Times New Roman" w:cs="Arial"/>
                <w:b/>
                <w:highlight w:val="lightGray"/>
                <w:shd w:val="clear" w:color="auto" w:fill="FFFFFF"/>
                <w:vertAlign w:val="subscript"/>
                <w:lang w:val="es-ES_tradnl" w:eastAsia="es-ES"/>
              </w:rPr>
            </w:pPr>
            <w:r w:rsidRPr="00B301EB">
              <w:rPr>
                <w:rFonts w:eastAsia="Times New Roman" w:cs="Arial"/>
                <w:b/>
                <w:highlight w:val="lightGray"/>
                <w:shd w:val="clear" w:color="auto" w:fill="FFFFFF"/>
                <w:lang w:val="es-ES_tradnl" w:eastAsia="es-ES"/>
              </w:rPr>
              <w:t>E</w:t>
            </w:r>
            <w:r w:rsidRPr="00B301EB">
              <w:rPr>
                <w:rFonts w:eastAsia="Times New Roman" w:cs="Arial"/>
                <w:b/>
                <w:highlight w:val="lightGray"/>
                <w:shd w:val="clear" w:color="auto" w:fill="FFFFFF"/>
                <w:vertAlign w:val="subscript"/>
                <w:lang w:val="es-ES_tradnl" w:eastAsia="es-ES"/>
              </w:rPr>
              <w:t>3</w:t>
            </w:r>
          </w:p>
        </w:tc>
        <w:tc>
          <w:tcPr>
            <w:tcW w:w="709" w:type="dxa"/>
            <w:tcBorders>
              <w:left w:val="dotted" w:sz="4" w:space="0" w:color="auto"/>
              <w:right w:val="dotted" w:sz="4" w:space="0" w:color="auto"/>
            </w:tcBorders>
            <w:shd w:val="clear" w:color="auto" w:fill="BFBFBF"/>
            <w:vAlign w:val="center"/>
          </w:tcPr>
          <w:p w:rsidR="00911AC0" w:rsidRPr="00B301EB" w:rsidRDefault="00911AC0" w:rsidP="00585E98">
            <w:pPr>
              <w:spacing w:after="0" w:line="240" w:lineRule="auto"/>
              <w:jc w:val="center"/>
              <w:rPr>
                <w:rFonts w:eastAsia="Times New Roman" w:cs="Arial"/>
                <w:b/>
                <w:highlight w:val="lightGray"/>
                <w:shd w:val="clear" w:color="auto" w:fill="FFFFFF"/>
                <w:vertAlign w:val="subscript"/>
                <w:lang w:val="es-ES_tradnl" w:eastAsia="es-ES"/>
              </w:rPr>
            </w:pPr>
            <w:r w:rsidRPr="00B301EB">
              <w:rPr>
                <w:rFonts w:eastAsia="Times New Roman" w:cs="Arial"/>
                <w:b/>
                <w:highlight w:val="lightGray"/>
                <w:shd w:val="clear" w:color="auto" w:fill="FFFFFF"/>
                <w:lang w:val="es-ES_tradnl" w:eastAsia="es-ES"/>
              </w:rPr>
              <w:t>E</w:t>
            </w:r>
            <w:r w:rsidRPr="00B301EB">
              <w:rPr>
                <w:rFonts w:eastAsia="Times New Roman" w:cs="Arial"/>
                <w:b/>
                <w:highlight w:val="lightGray"/>
                <w:shd w:val="clear" w:color="auto" w:fill="FFFFFF"/>
                <w:vertAlign w:val="subscript"/>
                <w:lang w:val="es-ES_tradnl" w:eastAsia="es-ES"/>
              </w:rPr>
              <w:t>4</w:t>
            </w:r>
          </w:p>
        </w:tc>
        <w:tc>
          <w:tcPr>
            <w:tcW w:w="709" w:type="dxa"/>
            <w:tcBorders>
              <w:left w:val="dotted" w:sz="4" w:space="0" w:color="auto"/>
              <w:right w:val="single" w:sz="4" w:space="0" w:color="auto"/>
            </w:tcBorders>
            <w:shd w:val="clear" w:color="auto" w:fill="BFBFBF"/>
            <w:vAlign w:val="center"/>
          </w:tcPr>
          <w:p w:rsidR="00911AC0" w:rsidRPr="00B301EB" w:rsidRDefault="00911AC0" w:rsidP="00585E98">
            <w:pPr>
              <w:spacing w:after="0" w:line="240" w:lineRule="auto"/>
              <w:jc w:val="center"/>
              <w:rPr>
                <w:rFonts w:eastAsia="Times New Roman" w:cs="Arial"/>
                <w:b/>
                <w:shd w:val="clear" w:color="auto" w:fill="FFFFFF"/>
                <w:lang w:val="es-ES_tradnl" w:eastAsia="es-ES"/>
              </w:rPr>
            </w:pPr>
          </w:p>
        </w:tc>
        <w:tc>
          <w:tcPr>
            <w:tcW w:w="1417" w:type="dxa"/>
            <w:vMerge/>
            <w:tcBorders>
              <w:left w:val="single" w:sz="4" w:space="0" w:color="auto"/>
              <w:bottom w:val="single" w:sz="4" w:space="0" w:color="auto"/>
              <w:right w:val="single" w:sz="4" w:space="0" w:color="auto"/>
            </w:tcBorders>
            <w:shd w:val="clear" w:color="auto" w:fill="BFBFBF"/>
            <w:vAlign w:val="center"/>
          </w:tcPr>
          <w:p w:rsidR="00911AC0" w:rsidRPr="003E6F6D" w:rsidRDefault="00911AC0" w:rsidP="00585E98">
            <w:pPr>
              <w:spacing w:after="0" w:line="240" w:lineRule="auto"/>
              <w:jc w:val="center"/>
              <w:rPr>
                <w:rFonts w:eastAsia="Times New Roman" w:cs="Arial"/>
                <w:b/>
                <w:shd w:val="clear" w:color="auto" w:fill="FFFFFF"/>
                <w:lang w:val="es-ES_tradnl" w:eastAsia="es-ES"/>
              </w:rPr>
            </w:pPr>
          </w:p>
        </w:tc>
        <w:tc>
          <w:tcPr>
            <w:tcW w:w="1276" w:type="dxa"/>
            <w:vMerge/>
            <w:tcBorders>
              <w:top w:val="nil"/>
              <w:left w:val="single" w:sz="4" w:space="0" w:color="auto"/>
              <w:bottom w:val="single" w:sz="4" w:space="0" w:color="auto"/>
              <w:right w:val="single" w:sz="4" w:space="0" w:color="auto"/>
            </w:tcBorders>
            <w:shd w:val="clear" w:color="auto" w:fill="C0C0C0"/>
            <w:vAlign w:val="center"/>
          </w:tcPr>
          <w:p w:rsidR="00911AC0" w:rsidRPr="003E6F6D" w:rsidRDefault="00911AC0" w:rsidP="00585E98">
            <w:pPr>
              <w:spacing w:after="0" w:line="240" w:lineRule="auto"/>
              <w:jc w:val="center"/>
              <w:rPr>
                <w:rFonts w:eastAsia="Times New Roman" w:cs="Arial"/>
                <w:b/>
                <w:highlight w:val="cyan"/>
                <w:shd w:val="clear" w:color="auto" w:fill="FFFFFF"/>
                <w:lang w:val="es-ES_tradnl" w:eastAsia="es-ES"/>
              </w:rPr>
            </w:pPr>
          </w:p>
        </w:tc>
        <w:tc>
          <w:tcPr>
            <w:tcW w:w="1559" w:type="dxa"/>
            <w:vMerge/>
            <w:tcBorders>
              <w:top w:val="single" w:sz="4" w:space="0" w:color="auto"/>
              <w:left w:val="single" w:sz="4" w:space="0" w:color="auto"/>
              <w:bottom w:val="single" w:sz="8" w:space="0" w:color="000000"/>
              <w:right w:val="single" w:sz="4" w:space="0" w:color="auto"/>
            </w:tcBorders>
            <w:shd w:val="clear" w:color="auto" w:fill="C0C0C0"/>
            <w:vAlign w:val="center"/>
          </w:tcPr>
          <w:p w:rsidR="00911AC0" w:rsidRPr="003E6F6D" w:rsidRDefault="00911AC0" w:rsidP="00585E98">
            <w:pPr>
              <w:spacing w:after="0" w:line="240" w:lineRule="auto"/>
              <w:jc w:val="center"/>
              <w:rPr>
                <w:rFonts w:eastAsia="Times New Roman" w:cs="Arial"/>
                <w:b/>
                <w:shd w:val="clear" w:color="auto" w:fill="FFFFFF"/>
                <w:lang w:val="es-ES_tradnl" w:eastAsia="es-ES"/>
              </w:rPr>
            </w:pPr>
          </w:p>
        </w:tc>
        <w:tc>
          <w:tcPr>
            <w:tcW w:w="1559" w:type="dxa"/>
            <w:vMerge/>
            <w:tcBorders>
              <w:top w:val="single" w:sz="4" w:space="0" w:color="auto"/>
              <w:left w:val="single" w:sz="4" w:space="0" w:color="auto"/>
              <w:bottom w:val="single" w:sz="4" w:space="0" w:color="auto"/>
              <w:right w:val="single" w:sz="4" w:space="0" w:color="auto"/>
            </w:tcBorders>
            <w:shd w:val="clear" w:color="auto" w:fill="C0C0C0"/>
            <w:vAlign w:val="center"/>
          </w:tcPr>
          <w:p w:rsidR="00911AC0" w:rsidRPr="003E6F6D" w:rsidRDefault="00911AC0" w:rsidP="00585E98">
            <w:pPr>
              <w:spacing w:after="0" w:line="240" w:lineRule="auto"/>
              <w:jc w:val="center"/>
              <w:rPr>
                <w:rFonts w:eastAsia="Times New Roman" w:cs="Arial"/>
                <w:b/>
                <w:highlight w:val="lightGray"/>
                <w:shd w:val="clear" w:color="auto" w:fill="FFFFFF"/>
                <w:lang w:val="es-ES_tradnl" w:eastAsia="es-ES"/>
              </w:rPr>
            </w:pPr>
          </w:p>
        </w:tc>
        <w:tc>
          <w:tcPr>
            <w:tcW w:w="1814" w:type="dxa"/>
            <w:vMerge/>
            <w:tcBorders>
              <w:top w:val="single" w:sz="4" w:space="0" w:color="auto"/>
              <w:left w:val="single" w:sz="4" w:space="0" w:color="auto"/>
              <w:bottom w:val="single" w:sz="4" w:space="0" w:color="auto"/>
              <w:right w:val="single" w:sz="4" w:space="0" w:color="auto"/>
            </w:tcBorders>
            <w:shd w:val="clear" w:color="auto" w:fill="C0C0C0"/>
            <w:vAlign w:val="center"/>
          </w:tcPr>
          <w:p w:rsidR="00911AC0" w:rsidRPr="003E6F6D" w:rsidRDefault="00911AC0" w:rsidP="00585E98">
            <w:pPr>
              <w:spacing w:after="0" w:line="240" w:lineRule="auto"/>
              <w:jc w:val="center"/>
              <w:rPr>
                <w:rFonts w:eastAsia="Times New Roman" w:cs="Arial"/>
                <w:b/>
                <w:highlight w:val="cyan"/>
                <w:shd w:val="clear" w:color="auto" w:fill="FFFFFF"/>
                <w:lang w:val="es-ES_tradnl" w:eastAsia="es-ES"/>
              </w:rPr>
            </w:pPr>
          </w:p>
        </w:tc>
        <w:tc>
          <w:tcPr>
            <w:tcW w:w="1690" w:type="dxa"/>
            <w:vMerge/>
            <w:tcBorders>
              <w:left w:val="single" w:sz="4" w:space="0" w:color="auto"/>
              <w:bottom w:val="nil"/>
              <w:right w:val="nil"/>
            </w:tcBorders>
            <w:shd w:val="clear" w:color="auto" w:fill="BFBFBF"/>
            <w:vAlign w:val="center"/>
          </w:tcPr>
          <w:p w:rsidR="00911AC0" w:rsidRPr="003E6F6D" w:rsidRDefault="00911AC0" w:rsidP="00585E98">
            <w:pPr>
              <w:spacing w:after="0" w:line="240" w:lineRule="auto"/>
              <w:jc w:val="center"/>
              <w:rPr>
                <w:rFonts w:eastAsia="Times New Roman" w:cs="Arial"/>
                <w:b/>
                <w:shd w:val="clear" w:color="auto" w:fill="FFFFFF"/>
                <w:lang w:val="es-ES_tradnl" w:eastAsia="es-ES"/>
              </w:rPr>
            </w:pPr>
          </w:p>
        </w:tc>
      </w:tr>
      <w:tr w:rsidR="00911AC0" w:rsidRPr="003E6F6D" w:rsidTr="00585E98">
        <w:trPr>
          <w:trHeight w:hRule="exact" w:val="427"/>
          <w:jc w:val="center"/>
        </w:trPr>
        <w:tc>
          <w:tcPr>
            <w:tcW w:w="2543" w:type="dxa"/>
            <w:vMerge/>
            <w:tcBorders>
              <w:top w:val="single" w:sz="8" w:space="0" w:color="000000"/>
              <w:left w:val="double" w:sz="4" w:space="0" w:color="auto"/>
              <w:bottom w:val="single" w:sz="8" w:space="0" w:color="000000"/>
              <w:right w:val="single" w:sz="4" w:space="0" w:color="auto"/>
            </w:tcBorders>
            <w:vAlign w:val="center"/>
          </w:tcPr>
          <w:p w:rsidR="00911AC0" w:rsidRPr="003E6F6D" w:rsidRDefault="00911AC0" w:rsidP="00585E98">
            <w:pPr>
              <w:spacing w:after="0" w:line="240" w:lineRule="auto"/>
              <w:jc w:val="center"/>
              <w:rPr>
                <w:rFonts w:eastAsia="Times New Roman" w:cs="Arial"/>
                <w:b/>
                <w:bCs/>
                <w:shd w:val="clear" w:color="auto" w:fill="FFFFFF"/>
                <w:lang w:val="es-ES_tradnl" w:eastAsia="es-ES"/>
              </w:rPr>
            </w:pPr>
          </w:p>
        </w:tc>
        <w:tc>
          <w:tcPr>
            <w:tcW w:w="709" w:type="dxa"/>
            <w:tcBorders>
              <w:top w:val="single" w:sz="8" w:space="0" w:color="000000"/>
              <w:left w:val="single" w:sz="4" w:space="0" w:color="auto"/>
              <w:bottom w:val="single" w:sz="8" w:space="0" w:color="000000"/>
              <w:right w:val="single" w:sz="4" w:space="0" w:color="auto"/>
            </w:tcBorders>
            <w:vAlign w:val="center"/>
          </w:tcPr>
          <w:p w:rsidR="00911AC0" w:rsidRPr="003E6F6D" w:rsidRDefault="00911AC0" w:rsidP="00585E98">
            <w:pPr>
              <w:spacing w:after="0" w:line="240" w:lineRule="auto"/>
              <w:jc w:val="center"/>
              <w:rPr>
                <w:rFonts w:eastAsia="Times New Roman" w:cs="Arial"/>
                <w:b/>
                <w:shd w:val="clear" w:color="auto" w:fill="FFFFFF"/>
                <w:lang w:val="es-ES_tradnl" w:eastAsia="es-ES"/>
              </w:rPr>
            </w:pPr>
            <w:r w:rsidRPr="003E6F6D">
              <w:rPr>
                <w:rFonts w:eastAsia="Times New Roman" w:cs="Arial"/>
                <w:b/>
                <w:shd w:val="clear" w:color="auto" w:fill="FFFFFF"/>
                <w:lang w:val="es-ES_tradnl" w:eastAsia="es-ES"/>
              </w:rPr>
              <w:t>UF1</w:t>
            </w:r>
          </w:p>
        </w:tc>
        <w:tc>
          <w:tcPr>
            <w:tcW w:w="567" w:type="dxa"/>
            <w:tcBorders>
              <w:top w:val="single" w:sz="8" w:space="0" w:color="000000"/>
              <w:left w:val="single" w:sz="4" w:space="0" w:color="auto"/>
              <w:bottom w:val="single" w:sz="8" w:space="0" w:color="000000"/>
              <w:right w:val="dotted" w:sz="4" w:space="0" w:color="auto"/>
            </w:tcBorders>
            <w:vAlign w:val="center"/>
          </w:tcPr>
          <w:p w:rsidR="00911AC0" w:rsidRPr="003E6F6D" w:rsidRDefault="00911AC0" w:rsidP="00585E98">
            <w:pPr>
              <w:spacing w:after="0" w:line="240" w:lineRule="auto"/>
              <w:jc w:val="center"/>
              <w:rPr>
                <w:rFonts w:eastAsia="Times New Roman" w:cs="Arial"/>
                <w:b/>
                <w:i/>
                <w:shd w:val="clear" w:color="auto" w:fill="FFFFFF"/>
                <w:vertAlign w:val="subscript"/>
                <w:lang w:val="es-ES_tradnl" w:eastAsia="es-ES"/>
              </w:rPr>
            </w:pPr>
          </w:p>
        </w:tc>
        <w:tc>
          <w:tcPr>
            <w:tcW w:w="567" w:type="dxa"/>
            <w:tcBorders>
              <w:top w:val="single" w:sz="8" w:space="0" w:color="000000"/>
              <w:left w:val="dotted" w:sz="4" w:space="0" w:color="auto"/>
              <w:bottom w:val="single" w:sz="8" w:space="0" w:color="000000"/>
              <w:right w:val="dotted" w:sz="4" w:space="0" w:color="auto"/>
            </w:tcBorders>
            <w:vAlign w:val="center"/>
          </w:tcPr>
          <w:p w:rsidR="00911AC0" w:rsidRPr="003E6F6D" w:rsidRDefault="00911AC0" w:rsidP="00585E98">
            <w:pPr>
              <w:spacing w:after="0" w:line="240" w:lineRule="auto"/>
              <w:jc w:val="center"/>
              <w:rPr>
                <w:rFonts w:eastAsia="Times New Roman" w:cs="Arial"/>
                <w:b/>
                <w:i/>
                <w:shd w:val="clear" w:color="auto" w:fill="FFFFFF"/>
                <w:vertAlign w:val="subscript"/>
                <w:lang w:val="es-ES_tradnl" w:eastAsia="es-ES"/>
              </w:rPr>
            </w:pPr>
          </w:p>
        </w:tc>
        <w:tc>
          <w:tcPr>
            <w:tcW w:w="567" w:type="dxa"/>
            <w:tcBorders>
              <w:top w:val="single" w:sz="8" w:space="0" w:color="000000"/>
              <w:left w:val="dotted" w:sz="4" w:space="0" w:color="auto"/>
              <w:bottom w:val="single" w:sz="8" w:space="0" w:color="000000"/>
              <w:right w:val="dotted" w:sz="4" w:space="0" w:color="auto"/>
            </w:tcBorders>
            <w:vAlign w:val="center"/>
          </w:tcPr>
          <w:p w:rsidR="00911AC0" w:rsidRPr="003E6F6D" w:rsidRDefault="00911AC0" w:rsidP="00585E98">
            <w:pPr>
              <w:spacing w:after="0" w:line="240" w:lineRule="auto"/>
              <w:jc w:val="center"/>
              <w:rPr>
                <w:rFonts w:eastAsia="Times New Roman" w:cs="Arial"/>
                <w:b/>
                <w:i/>
                <w:shd w:val="clear" w:color="auto" w:fill="FFFFFF"/>
                <w:vertAlign w:val="subscript"/>
                <w:lang w:val="es-ES_tradnl" w:eastAsia="es-ES"/>
              </w:rPr>
            </w:pPr>
          </w:p>
        </w:tc>
        <w:tc>
          <w:tcPr>
            <w:tcW w:w="709" w:type="dxa"/>
            <w:tcBorders>
              <w:top w:val="single" w:sz="8" w:space="0" w:color="000000"/>
              <w:left w:val="dotted" w:sz="4" w:space="0" w:color="auto"/>
              <w:bottom w:val="single" w:sz="8" w:space="0" w:color="000000"/>
              <w:right w:val="dotted" w:sz="4" w:space="0" w:color="auto"/>
            </w:tcBorders>
            <w:vAlign w:val="center"/>
          </w:tcPr>
          <w:p w:rsidR="00911AC0" w:rsidRPr="003E6F6D" w:rsidRDefault="00911AC0" w:rsidP="00585E98">
            <w:pPr>
              <w:spacing w:after="0" w:line="240" w:lineRule="auto"/>
              <w:jc w:val="center"/>
              <w:rPr>
                <w:rFonts w:eastAsia="Times New Roman" w:cs="Arial"/>
                <w:b/>
                <w:i/>
                <w:shd w:val="clear" w:color="auto" w:fill="FFFFFF"/>
                <w:vertAlign w:val="subscript"/>
                <w:lang w:val="es-ES_tradnl" w:eastAsia="es-ES"/>
              </w:rPr>
            </w:pPr>
          </w:p>
        </w:tc>
        <w:tc>
          <w:tcPr>
            <w:tcW w:w="709" w:type="dxa"/>
            <w:tcBorders>
              <w:top w:val="single" w:sz="8" w:space="0" w:color="000000"/>
              <w:left w:val="dotted" w:sz="4" w:space="0" w:color="auto"/>
              <w:bottom w:val="single" w:sz="8" w:space="0" w:color="000000"/>
              <w:right w:val="single" w:sz="4" w:space="0" w:color="auto"/>
            </w:tcBorders>
            <w:vAlign w:val="center"/>
          </w:tcPr>
          <w:p w:rsidR="00911AC0" w:rsidRPr="003E6F6D" w:rsidRDefault="00911AC0" w:rsidP="00585E98">
            <w:pPr>
              <w:spacing w:after="0" w:line="240" w:lineRule="auto"/>
              <w:jc w:val="center"/>
              <w:rPr>
                <w:rFonts w:eastAsia="Times New Roman" w:cs="Arial"/>
                <w:b/>
                <w:i/>
                <w:shd w:val="clear" w:color="auto" w:fill="FFFFFF"/>
                <w:vertAlign w:val="subscript"/>
                <w:lang w:val="es-ES_tradnl" w:eastAsia="es-ES"/>
              </w:rPr>
            </w:pPr>
          </w:p>
        </w:tc>
        <w:tc>
          <w:tcPr>
            <w:tcW w:w="1417" w:type="dxa"/>
            <w:tcBorders>
              <w:top w:val="single" w:sz="4" w:space="0" w:color="auto"/>
              <w:left w:val="single" w:sz="4" w:space="0" w:color="auto"/>
              <w:bottom w:val="single" w:sz="8" w:space="0" w:color="000000"/>
              <w:right w:val="single" w:sz="4" w:space="0" w:color="auto"/>
            </w:tcBorders>
            <w:shd w:val="clear" w:color="auto" w:fill="FFFFFF"/>
            <w:vAlign w:val="center"/>
          </w:tcPr>
          <w:p w:rsidR="00911AC0" w:rsidRPr="003E6F6D" w:rsidRDefault="00911AC0" w:rsidP="00585E98">
            <w:pPr>
              <w:spacing w:after="0" w:line="240" w:lineRule="auto"/>
              <w:jc w:val="center"/>
              <w:rPr>
                <w:rFonts w:eastAsia="Times New Roman" w:cs="Arial"/>
                <w:b/>
                <w:i/>
                <w:shd w:val="clear" w:color="auto" w:fill="FFFFFF"/>
                <w:vertAlign w:val="subscript"/>
                <w:lang w:val="es-ES_tradnl" w:eastAsia="es-ES"/>
              </w:rPr>
            </w:pPr>
          </w:p>
        </w:tc>
        <w:tc>
          <w:tcPr>
            <w:tcW w:w="1276" w:type="dxa"/>
            <w:vMerge w:val="restart"/>
            <w:tcBorders>
              <w:top w:val="single" w:sz="4" w:space="0" w:color="auto"/>
              <w:left w:val="single" w:sz="4" w:space="0" w:color="auto"/>
              <w:right w:val="single" w:sz="4" w:space="0" w:color="auto"/>
            </w:tcBorders>
            <w:vAlign w:val="center"/>
          </w:tcPr>
          <w:p w:rsidR="00911AC0" w:rsidRPr="003E6F6D" w:rsidRDefault="00911AC0" w:rsidP="00585E98">
            <w:pPr>
              <w:spacing w:after="0" w:line="240" w:lineRule="auto"/>
              <w:jc w:val="center"/>
              <w:rPr>
                <w:rFonts w:eastAsia="Times New Roman" w:cs="Arial"/>
                <w:b/>
                <w:i/>
                <w:shd w:val="clear" w:color="auto" w:fill="FFFFFF"/>
                <w:vertAlign w:val="subscript"/>
                <w:lang w:val="es-ES_tradnl" w:eastAsia="es-ES"/>
              </w:rPr>
            </w:pPr>
          </w:p>
        </w:tc>
        <w:tc>
          <w:tcPr>
            <w:tcW w:w="1559" w:type="dxa"/>
            <w:tcBorders>
              <w:top w:val="single" w:sz="8" w:space="0" w:color="000000"/>
              <w:left w:val="single" w:sz="4" w:space="0" w:color="auto"/>
              <w:bottom w:val="single" w:sz="8" w:space="0" w:color="000000"/>
              <w:right w:val="single" w:sz="4" w:space="0" w:color="auto"/>
            </w:tcBorders>
            <w:vAlign w:val="center"/>
          </w:tcPr>
          <w:p w:rsidR="00911AC0" w:rsidRPr="003E6F6D" w:rsidRDefault="00911AC0" w:rsidP="00585E98">
            <w:pPr>
              <w:spacing w:after="0" w:line="240" w:lineRule="auto"/>
              <w:jc w:val="center"/>
              <w:rPr>
                <w:rFonts w:eastAsia="Times New Roman" w:cs="Arial"/>
                <w:b/>
                <w:i/>
                <w:shd w:val="clear" w:color="auto" w:fill="FFFFFF"/>
                <w:vertAlign w:val="subscript"/>
                <w:lang w:val="es-ES_tradnl" w:eastAsia="es-ES"/>
              </w:rPr>
            </w:pPr>
          </w:p>
        </w:tc>
        <w:tc>
          <w:tcPr>
            <w:tcW w:w="1559" w:type="dxa"/>
            <w:tcBorders>
              <w:top w:val="single" w:sz="4" w:space="0" w:color="auto"/>
              <w:left w:val="single" w:sz="4" w:space="0" w:color="auto"/>
              <w:bottom w:val="single" w:sz="4" w:space="0" w:color="auto"/>
              <w:right w:val="single" w:sz="4" w:space="0" w:color="auto"/>
            </w:tcBorders>
            <w:vAlign w:val="center"/>
          </w:tcPr>
          <w:p w:rsidR="00911AC0" w:rsidRPr="003E6F6D" w:rsidRDefault="00911AC0" w:rsidP="00585E98">
            <w:pPr>
              <w:spacing w:after="0" w:line="240" w:lineRule="auto"/>
              <w:jc w:val="center"/>
              <w:rPr>
                <w:rFonts w:eastAsia="Times New Roman" w:cs="Arial"/>
                <w:b/>
                <w:highlight w:val="lightGray"/>
                <w:shd w:val="clear" w:color="auto" w:fill="FFFFFF"/>
                <w:lang w:val="es-ES_tradnl" w:eastAsia="es-ES"/>
              </w:rPr>
            </w:pPr>
          </w:p>
        </w:tc>
        <w:tc>
          <w:tcPr>
            <w:tcW w:w="1814" w:type="dxa"/>
            <w:vMerge w:val="restart"/>
            <w:tcBorders>
              <w:top w:val="single" w:sz="4" w:space="0" w:color="auto"/>
              <w:left w:val="single" w:sz="4" w:space="0" w:color="auto"/>
              <w:right w:val="single" w:sz="4" w:space="0" w:color="auto"/>
            </w:tcBorders>
            <w:shd w:val="clear" w:color="auto" w:fill="auto"/>
            <w:vAlign w:val="center"/>
          </w:tcPr>
          <w:p w:rsidR="00911AC0" w:rsidRPr="003E6F6D" w:rsidRDefault="00911AC0" w:rsidP="00585E98">
            <w:pPr>
              <w:spacing w:after="0" w:line="240" w:lineRule="auto"/>
              <w:jc w:val="center"/>
              <w:rPr>
                <w:rFonts w:eastAsia="Times New Roman" w:cs="Arial"/>
                <w:b/>
                <w:i/>
                <w:highlight w:val="cyan"/>
                <w:shd w:val="clear" w:color="auto" w:fill="FFFFFF"/>
                <w:vertAlign w:val="subscript"/>
                <w:lang w:val="es-ES_tradnl" w:eastAsia="es-ES"/>
              </w:rPr>
            </w:pPr>
          </w:p>
        </w:tc>
        <w:tc>
          <w:tcPr>
            <w:tcW w:w="1690" w:type="dxa"/>
            <w:vMerge w:val="restart"/>
            <w:tcBorders>
              <w:top w:val="nil"/>
              <w:left w:val="single" w:sz="4" w:space="0" w:color="auto"/>
              <w:bottom w:val="single" w:sz="8" w:space="0" w:color="000000"/>
              <w:right w:val="double" w:sz="4" w:space="0" w:color="auto"/>
            </w:tcBorders>
            <w:vAlign w:val="center"/>
          </w:tcPr>
          <w:p w:rsidR="00911AC0" w:rsidRPr="003E6F6D" w:rsidRDefault="00911AC0" w:rsidP="00585E98">
            <w:pPr>
              <w:spacing w:after="0" w:line="240" w:lineRule="auto"/>
              <w:jc w:val="center"/>
              <w:rPr>
                <w:rFonts w:eastAsia="Times New Roman" w:cs="Times New Roman"/>
                <w:lang w:val="es-ES_tradnl" w:eastAsia="es-ES"/>
              </w:rPr>
            </w:pPr>
            <w:r w:rsidRPr="003E6F6D">
              <w:rPr>
                <w:rFonts w:eastAsia="Times New Roman" w:cs="Times New Roman"/>
                <w:lang w:val="es-ES_tradnl" w:eastAsia="es-ES"/>
              </w:rPr>
              <w:t>APTO (puntuación final) /</w:t>
            </w:r>
          </w:p>
          <w:p w:rsidR="00911AC0" w:rsidRPr="003E6F6D" w:rsidRDefault="00911AC0" w:rsidP="00585E98">
            <w:pPr>
              <w:spacing w:after="0" w:line="240" w:lineRule="auto"/>
              <w:jc w:val="center"/>
              <w:rPr>
                <w:rFonts w:eastAsia="Times New Roman" w:cs="Arial"/>
                <w:i/>
                <w:shd w:val="clear" w:color="auto" w:fill="FFFFFF"/>
                <w:lang w:val="es-ES_tradnl" w:eastAsia="es-ES"/>
              </w:rPr>
            </w:pPr>
            <w:r w:rsidRPr="003E6F6D">
              <w:rPr>
                <w:rFonts w:eastAsia="Times New Roman" w:cs="Times New Roman"/>
                <w:lang w:val="es-ES_tradnl" w:eastAsia="es-ES"/>
              </w:rPr>
              <w:t>NO APTO</w:t>
            </w:r>
          </w:p>
        </w:tc>
      </w:tr>
      <w:tr w:rsidR="00911AC0" w:rsidRPr="003E6F6D" w:rsidTr="00585E98">
        <w:trPr>
          <w:trHeight w:hRule="exact" w:val="419"/>
          <w:jc w:val="center"/>
        </w:trPr>
        <w:tc>
          <w:tcPr>
            <w:tcW w:w="2543" w:type="dxa"/>
            <w:vMerge/>
            <w:tcBorders>
              <w:left w:val="double" w:sz="4" w:space="0" w:color="auto"/>
              <w:right w:val="single" w:sz="4" w:space="0" w:color="auto"/>
            </w:tcBorders>
            <w:vAlign w:val="center"/>
          </w:tcPr>
          <w:p w:rsidR="00911AC0" w:rsidRPr="003E6F6D" w:rsidRDefault="00911AC0" w:rsidP="00585E98">
            <w:pPr>
              <w:spacing w:after="0" w:line="240" w:lineRule="auto"/>
              <w:jc w:val="center"/>
              <w:rPr>
                <w:rFonts w:eastAsia="Times New Roman" w:cs="Arial"/>
                <w:b/>
                <w:bCs/>
                <w:shd w:val="clear" w:color="auto" w:fill="FFFFFF"/>
                <w:lang w:val="es-ES_tradnl" w:eastAsia="es-ES"/>
              </w:rPr>
            </w:pPr>
          </w:p>
        </w:tc>
        <w:tc>
          <w:tcPr>
            <w:tcW w:w="709" w:type="dxa"/>
            <w:tcBorders>
              <w:left w:val="single" w:sz="4" w:space="0" w:color="auto"/>
              <w:right w:val="single" w:sz="4" w:space="0" w:color="auto"/>
            </w:tcBorders>
            <w:vAlign w:val="center"/>
          </w:tcPr>
          <w:p w:rsidR="00911AC0" w:rsidRPr="003E6F6D" w:rsidRDefault="00911AC0" w:rsidP="00585E98">
            <w:pPr>
              <w:spacing w:after="0" w:line="240" w:lineRule="auto"/>
              <w:jc w:val="center"/>
              <w:rPr>
                <w:rFonts w:eastAsia="Times New Roman" w:cs="Arial"/>
                <w:b/>
                <w:shd w:val="clear" w:color="auto" w:fill="FFFFFF"/>
                <w:lang w:val="es-ES_tradnl" w:eastAsia="es-ES"/>
              </w:rPr>
            </w:pPr>
            <w:r w:rsidRPr="003E6F6D">
              <w:rPr>
                <w:rFonts w:eastAsia="Times New Roman" w:cs="Arial"/>
                <w:b/>
                <w:shd w:val="clear" w:color="auto" w:fill="FFFFFF"/>
                <w:lang w:val="es-ES_tradnl" w:eastAsia="es-ES"/>
              </w:rPr>
              <w:t>UF2</w:t>
            </w:r>
          </w:p>
        </w:tc>
        <w:tc>
          <w:tcPr>
            <w:tcW w:w="567" w:type="dxa"/>
            <w:tcBorders>
              <w:left w:val="single" w:sz="4" w:space="0" w:color="auto"/>
              <w:right w:val="dotted" w:sz="4" w:space="0" w:color="auto"/>
            </w:tcBorders>
            <w:vAlign w:val="center"/>
          </w:tcPr>
          <w:p w:rsidR="00911AC0" w:rsidRPr="003E6F6D" w:rsidRDefault="00911AC0" w:rsidP="00585E98">
            <w:pPr>
              <w:spacing w:after="0" w:line="240" w:lineRule="auto"/>
              <w:jc w:val="center"/>
              <w:rPr>
                <w:rFonts w:eastAsia="Times New Roman" w:cs="Arial"/>
                <w:b/>
                <w:i/>
                <w:shd w:val="clear" w:color="auto" w:fill="FFFFFF"/>
                <w:vertAlign w:val="subscript"/>
                <w:lang w:val="es-ES_tradnl" w:eastAsia="es-ES"/>
              </w:rPr>
            </w:pPr>
          </w:p>
        </w:tc>
        <w:tc>
          <w:tcPr>
            <w:tcW w:w="567" w:type="dxa"/>
            <w:tcBorders>
              <w:left w:val="dotted" w:sz="4" w:space="0" w:color="auto"/>
              <w:right w:val="dotted" w:sz="4" w:space="0" w:color="auto"/>
            </w:tcBorders>
            <w:vAlign w:val="center"/>
          </w:tcPr>
          <w:p w:rsidR="00911AC0" w:rsidRPr="003E6F6D" w:rsidRDefault="00911AC0" w:rsidP="00585E98">
            <w:pPr>
              <w:spacing w:after="0" w:line="240" w:lineRule="auto"/>
              <w:jc w:val="center"/>
              <w:rPr>
                <w:rFonts w:eastAsia="Times New Roman" w:cs="Arial"/>
                <w:b/>
                <w:i/>
                <w:shd w:val="clear" w:color="auto" w:fill="FFFFFF"/>
                <w:vertAlign w:val="subscript"/>
                <w:lang w:val="es-ES_tradnl" w:eastAsia="es-ES"/>
              </w:rPr>
            </w:pPr>
          </w:p>
        </w:tc>
        <w:tc>
          <w:tcPr>
            <w:tcW w:w="567" w:type="dxa"/>
            <w:tcBorders>
              <w:left w:val="dotted" w:sz="4" w:space="0" w:color="auto"/>
              <w:right w:val="dotted" w:sz="4" w:space="0" w:color="auto"/>
            </w:tcBorders>
            <w:vAlign w:val="center"/>
          </w:tcPr>
          <w:p w:rsidR="00911AC0" w:rsidRPr="003E6F6D" w:rsidRDefault="00911AC0" w:rsidP="00585E98">
            <w:pPr>
              <w:spacing w:after="0" w:line="240" w:lineRule="auto"/>
              <w:jc w:val="center"/>
              <w:rPr>
                <w:rFonts w:eastAsia="Times New Roman" w:cs="Arial"/>
                <w:b/>
                <w:i/>
                <w:shd w:val="clear" w:color="auto" w:fill="FFFFFF"/>
                <w:vertAlign w:val="subscript"/>
                <w:lang w:val="es-ES_tradnl" w:eastAsia="es-ES"/>
              </w:rPr>
            </w:pPr>
          </w:p>
        </w:tc>
        <w:tc>
          <w:tcPr>
            <w:tcW w:w="709" w:type="dxa"/>
            <w:tcBorders>
              <w:left w:val="dotted" w:sz="4" w:space="0" w:color="auto"/>
              <w:right w:val="dotted" w:sz="4" w:space="0" w:color="auto"/>
            </w:tcBorders>
            <w:vAlign w:val="center"/>
          </w:tcPr>
          <w:p w:rsidR="00911AC0" w:rsidRPr="003E6F6D" w:rsidRDefault="00911AC0" w:rsidP="00585E98">
            <w:pPr>
              <w:spacing w:after="0" w:line="240" w:lineRule="auto"/>
              <w:jc w:val="center"/>
              <w:rPr>
                <w:rFonts w:eastAsia="Times New Roman" w:cs="Arial"/>
                <w:b/>
                <w:i/>
                <w:shd w:val="clear" w:color="auto" w:fill="FFFFFF"/>
                <w:vertAlign w:val="subscript"/>
                <w:lang w:val="es-ES_tradnl" w:eastAsia="es-ES"/>
              </w:rPr>
            </w:pPr>
          </w:p>
        </w:tc>
        <w:tc>
          <w:tcPr>
            <w:tcW w:w="709" w:type="dxa"/>
            <w:tcBorders>
              <w:left w:val="dotted" w:sz="4" w:space="0" w:color="auto"/>
              <w:right w:val="single" w:sz="4" w:space="0" w:color="auto"/>
            </w:tcBorders>
            <w:vAlign w:val="center"/>
          </w:tcPr>
          <w:p w:rsidR="00911AC0" w:rsidRPr="003E6F6D" w:rsidRDefault="00911AC0" w:rsidP="00585E98">
            <w:pPr>
              <w:spacing w:after="0" w:line="240" w:lineRule="auto"/>
              <w:jc w:val="center"/>
              <w:rPr>
                <w:rFonts w:eastAsia="Times New Roman" w:cs="Arial"/>
                <w:b/>
                <w:i/>
                <w:shd w:val="clear" w:color="auto" w:fill="FFFFFF"/>
                <w:vertAlign w:val="subscript"/>
                <w:lang w:val="es-ES_tradnl" w:eastAsia="es-ES"/>
              </w:rPr>
            </w:pPr>
          </w:p>
        </w:tc>
        <w:tc>
          <w:tcPr>
            <w:tcW w:w="1417" w:type="dxa"/>
            <w:tcBorders>
              <w:left w:val="single" w:sz="4" w:space="0" w:color="auto"/>
              <w:right w:val="single" w:sz="4" w:space="0" w:color="auto"/>
            </w:tcBorders>
            <w:shd w:val="clear" w:color="auto" w:fill="FFFFFF"/>
            <w:vAlign w:val="center"/>
          </w:tcPr>
          <w:p w:rsidR="00911AC0" w:rsidRPr="003E6F6D" w:rsidRDefault="00911AC0" w:rsidP="00585E98">
            <w:pPr>
              <w:spacing w:after="0" w:line="240" w:lineRule="auto"/>
              <w:jc w:val="center"/>
              <w:rPr>
                <w:rFonts w:eastAsia="Times New Roman" w:cs="Arial"/>
                <w:b/>
                <w:i/>
                <w:shd w:val="clear" w:color="auto" w:fill="FFFFFF"/>
                <w:vertAlign w:val="subscript"/>
                <w:lang w:val="es-ES_tradnl" w:eastAsia="es-ES"/>
              </w:rPr>
            </w:pPr>
          </w:p>
        </w:tc>
        <w:tc>
          <w:tcPr>
            <w:tcW w:w="1276" w:type="dxa"/>
            <w:vMerge/>
            <w:tcBorders>
              <w:left w:val="single" w:sz="4" w:space="0" w:color="auto"/>
              <w:right w:val="single" w:sz="4" w:space="0" w:color="auto"/>
            </w:tcBorders>
            <w:vAlign w:val="center"/>
          </w:tcPr>
          <w:p w:rsidR="00911AC0" w:rsidRPr="003E6F6D" w:rsidRDefault="00911AC0" w:rsidP="00585E98">
            <w:pPr>
              <w:spacing w:after="0" w:line="240" w:lineRule="auto"/>
              <w:jc w:val="center"/>
              <w:rPr>
                <w:rFonts w:eastAsia="Times New Roman" w:cs="Arial"/>
                <w:b/>
                <w:shd w:val="clear" w:color="auto" w:fill="FFFFFF"/>
                <w:lang w:val="es-ES_tradnl" w:eastAsia="es-ES"/>
              </w:rPr>
            </w:pPr>
          </w:p>
        </w:tc>
        <w:tc>
          <w:tcPr>
            <w:tcW w:w="1559" w:type="dxa"/>
            <w:tcBorders>
              <w:left w:val="single" w:sz="4" w:space="0" w:color="auto"/>
              <w:right w:val="single" w:sz="4" w:space="0" w:color="auto"/>
            </w:tcBorders>
            <w:vAlign w:val="center"/>
          </w:tcPr>
          <w:p w:rsidR="00911AC0" w:rsidRPr="003E6F6D" w:rsidRDefault="00911AC0" w:rsidP="00585E98">
            <w:pPr>
              <w:spacing w:after="0" w:line="240" w:lineRule="auto"/>
              <w:jc w:val="center"/>
              <w:rPr>
                <w:rFonts w:eastAsia="Times New Roman" w:cs="Arial"/>
                <w:b/>
                <w:i/>
                <w:shd w:val="clear" w:color="auto" w:fill="FFFFFF"/>
                <w:vertAlign w:val="subscript"/>
                <w:lang w:val="es-ES_tradnl" w:eastAsia="es-ES"/>
              </w:rPr>
            </w:pPr>
          </w:p>
        </w:tc>
        <w:tc>
          <w:tcPr>
            <w:tcW w:w="1559" w:type="dxa"/>
            <w:tcBorders>
              <w:top w:val="single" w:sz="4" w:space="0" w:color="auto"/>
              <w:left w:val="single" w:sz="4" w:space="0" w:color="auto"/>
              <w:bottom w:val="single" w:sz="4" w:space="0" w:color="auto"/>
              <w:right w:val="single" w:sz="4" w:space="0" w:color="auto"/>
            </w:tcBorders>
            <w:vAlign w:val="center"/>
          </w:tcPr>
          <w:p w:rsidR="00911AC0" w:rsidRPr="003E6F6D" w:rsidRDefault="00911AC0" w:rsidP="00585E98">
            <w:pPr>
              <w:spacing w:after="0" w:line="240" w:lineRule="auto"/>
              <w:jc w:val="center"/>
              <w:rPr>
                <w:rFonts w:eastAsia="Times New Roman" w:cs="Arial"/>
                <w:b/>
                <w:highlight w:val="lightGray"/>
                <w:shd w:val="clear" w:color="auto" w:fill="FFFFFF"/>
                <w:lang w:val="es-ES_tradnl" w:eastAsia="es-ES"/>
              </w:rPr>
            </w:pPr>
          </w:p>
        </w:tc>
        <w:tc>
          <w:tcPr>
            <w:tcW w:w="1814" w:type="dxa"/>
            <w:vMerge/>
            <w:tcBorders>
              <w:left w:val="single" w:sz="4" w:space="0" w:color="auto"/>
              <w:right w:val="single" w:sz="4" w:space="0" w:color="auto"/>
            </w:tcBorders>
            <w:vAlign w:val="center"/>
          </w:tcPr>
          <w:p w:rsidR="00911AC0" w:rsidRPr="003E6F6D" w:rsidRDefault="00911AC0" w:rsidP="00585E98">
            <w:pPr>
              <w:spacing w:after="0" w:line="240" w:lineRule="auto"/>
              <w:jc w:val="center"/>
              <w:rPr>
                <w:rFonts w:eastAsia="Times New Roman" w:cs="Arial"/>
                <w:b/>
                <w:i/>
                <w:shd w:val="clear" w:color="auto" w:fill="FFFFFF"/>
                <w:vertAlign w:val="subscript"/>
                <w:lang w:val="es-ES_tradnl" w:eastAsia="es-ES"/>
              </w:rPr>
            </w:pPr>
          </w:p>
        </w:tc>
        <w:tc>
          <w:tcPr>
            <w:tcW w:w="1690" w:type="dxa"/>
            <w:vMerge/>
            <w:tcBorders>
              <w:left w:val="single" w:sz="4" w:space="0" w:color="auto"/>
              <w:right w:val="double" w:sz="4" w:space="0" w:color="auto"/>
            </w:tcBorders>
            <w:vAlign w:val="center"/>
          </w:tcPr>
          <w:p w:rsidR="00911AC0" w:rsidRPr="003E6F6D" w:rsidRDefault="00911AC0" w:rsidP="00585E98">
            <w:pPr>
              <w:spacing w:after="0" w:line="240" w:lineRule="auto"/>
              <w:jc w:val="center"/>
              <w:rPr>
                <w:rFonts w:eastAsia="Times New Roman" w:cs="Arial"/>
                <w:i/>
                <w:shd w:val="clear" w:color="auto" w:fill="FFFFFF"/>
                <w:lang w:val="es-ES_tradnl" w:eastAsia="es-ES"/>
              </w:rPr>
            </w:pPr>
          </w:p>
        </w:tc>
      </w:tr>
      <w:tr w:rsidR="00911AC0" w:rsidRPr="003E6F6D" w:rsidTr="00585E98">
        <w:trPr>
          <w:trHeight w:hRule="exact" w:val="424"/>
          <w:jc w:val="center"/>
        </w:trPr>
        <w:tc>
          <w:tcPr>
            <w:tcW w:w="2543" w:type="dxa"/>
            <w:vMerge/>
            <w:tcBorders>
              <w:top w:val="single" w:sz="8" w:space="0" w:color="000000"/>
              <w:left w:val="double" w:sz="4" w:space="0" w:color="auto"/>
              <w:bottom w:val="double" w:sz="4" w:space="0" w:color="auto"/>
              <w:right w:val="single" w:sz="4" w:space="0" w:color="auto"/>
            </w:tcBorders>
            <w:vAlign w:val="center"/>
          </w:tcPr>
          <w:p w:rsidR="00911AC0" w:rsidRPr="003E6F6D" w:rsidRDefault="00911AC0" w:rsidP="00585E98">
            <w:pPr>
              <w:spacing w:after="0" w:line="240" w:lineRule="auto"/>
              <w:jc w:val="center"/>
              <w:rPr>
                <w:rFonts w:eastAsia="Times New Roman" w:cs="Arial"/>
                <w:b/>
                <w:bCs/>
                <w:shd w:val="clear" w:color="auto" w:fill="FFFFFF"/>
                <w:lang w:val="es-ES_tradnl" w:eastAsia="es-ES"/>
              </w:rPr>
            </w:pPr>
          </w:p>
        </w:tc>
        <w:tc>
          <w:tcPr>
            <w:tcW w:w="709" w:type="dxa"/>
            <w:tcBorders>
              <w:top w:val="single" w:sz="8" w:space="0" w:color="000000"/>
              <w:left w:val="single" w:sz="4" w:space="0" w:color="auto"/>
              <w:bottom w:val="double" w:sz="4" w:space="0" w:color="auto"/>
              <w:right w:val="single" w:sz="4" w:space="0" w:color="auto"/>
            </w:tcBorders>
            <w:vAlign w:val="center"/>
          </w:tcPr>
          <w:p w:rsidR="00911AC0" w:rsidRPr="003E6F6D" w:rsidRDefault="00911AC0" w:rsidP="00585E98">
            <w:pPr>
              <w:spacing w:after="0" w:line="240" w:lineRule="auto"/>
              <w:jc w:val="center"/>
              <w:rPr>
                <w:rFonts w:eastAsia="Times New Roman" w:cs="Arial"/>
                <w:b/>
                <w:shd w:val="clear" w:color="auto" w:fill="FFFFFF"/>
                <w:lang w:val="es-ES_tradnl" w:eastAsia="es-ES"/>
              </w:rPr>
            </w:pPr>
            <w:r w:rsidRPr="003E6F6D">
              <w:rPr>
                <w:rFonts w:eastAsia="Times New Roman" w:cs="Arial"/>
                <w:b/>
                <w:shd w:val="clear" w:color="auto" w:fill="FFFFFF"/>
                <w:lang w:val="es-ES_tradnl" w:eastAsia="es-ES"/>
              </w:rPr>
              <w:t>UF3</w:t>
            </w:r>
          </w:p>
        </w:tc>
        <w:tc>
          <w:tcPr>
            <w:tcW w:w="567" w:type="dxa"/>
            <w:tcBorders>
              <w:top w:val="single" w:sz="8" w:space="0" w:color="000000"/>
              <w:left w:val="single" w:sz="4" w:space="0" w:color="auto"/>
              <w:bottom w:val="double" w:sz="4" w:space="0" w:color="auto"/>
              <w:right w:val="dotted" w:sz="4" w:space="0" w:color="auto"/>
            </w:tcBorders>
            <w:vAlign w:val="center"/>
          </w:tcPr>
          <w:p w:rsidR="00911AC0" w:rsidRPr="003E6F6D" w:rsidRDefault="00911AC0" w:rsidP="00585E98">
            <w:pPr>
              <w:spacing w:after="0" w:line="240" w:lineRule="auto"/>
              <w:jc w:val="center"/>
              <w:rPr>
                <w:rFonts w:eastAsia="Times New Roman" w:cs="Arial"/>
                <w:b/>
                <w:i/>
                <w:shd w:val="clear" w:color="auto" w:fill="FFFFFF"/>
                <w:vertAlign w:val="subscript"/>
                <w:lang w:val="es-ES_tradnl" w:eastAsia="es-ES"/>
              </w:rPr>
            </w:pPr>
          </w:p>
        </w:tc>
        <w:tc>
          <w:tcPr>
            <w:tcW w:w="567" w:type="dxa"/>
            <w:tcBorders>
              <w:top w:val="single" w:sz="8" w:space="0" w:color="000000"/>
              <w:left w:val="dotted" w:sz="4" w:space="0" w:color="auto"/>
              <w:bottom w:val="double" w:sz="4" w:space="0" w:color="auto"/>
              <w:right w:val="dotted" w:sz="4" w:space="0" w:color="auto"/>
            </w:tcBorders>
            <w:vAlign w:val="center"/>
          </w:tcPr>
          <w:p w:rsidR="00911AC0" w:rsidRPr="003E6F6D" w:rsidRDefault="00911AC0" w:rsidP="00585E98">
            <w:pPr>
              <w:spacing w:after="0" w:line="240" w:lineRule="auto"/>
              <w:jc w:val="center"/>
              <w:rPr>
                <w:rFonts w:eastAsia="Times New Roman" w:cs="Arial"/>
                <w:b/>
                <w:i/>
                <w:shd w:val="clear" w:color="auto" w:fill="FFFFFF"/>
                <w:vertAlign w:val="subscript"/>
                <w:lang w:val="es-ES_tradnl" w:eastAsia="es-ES"/>
              </w:rPr>
            </w:pPr>
          </w:p>
        </w:tc>
        <w:tc>
          <w:tcPr>
            <w:tcW w:w="567" w:type="dxa"/>
            <w:tcBorders>
              <w:top w:val="single" w:sz="8" w:space="0" w:color="000000"/>
              <w:left w:val="dotted" w:sz="4" w:space="0" w:color="auto"/>
              <w:bottom w:val="double" w:sz="4" w:space="0" w:color="auto"/>
              <w:right w:val="dotted" w:sz="4" w:space="0" w:color="auto"/>
            </w:tcBorders>
            <w:vAlign w:val="center"/>
          </w:tcPr>
          <w:p w:rsidR="00911AC0" w:rsidRPr="003E6F6D" w:rsidRDefault="00911AC0" w:rsidP="00585E98">
            <w:pPr>
              <w:spacing w:after="0" w:line="240" w:lineRule="auto"/>
              <w:jc w:val="center"/>
              <w:rPr>
                <w:rFonts w:eastAsia="Times New Roman" w:cs="Arial"/>
                <w:b/>
                <w:i/>
                <w:shd w:val="clear" w:color="auto" w:fill="FFFFFF"/>
                <w:vertAlign w:val="subscript"/>
                <w:lang w:val="es-ES_tradnl" w:eastAsia="es-ES"/>
              </w:rPr>
            </w:pPr>
          </w:p>
        </w:tc>
        <w:tc>
          <w:tcPr>
            <w:tcW w:w="709" w:type="dxa"/>
            <w:tcBorders>
              <w:top w:val="single" w:sz="8" w:space="0" w:color="000000"/>
              <w:left w:val="dotted" w:sz="4" w:space="0" w:color="auto"/>
              <w:bottom w:val="double" w:sz="4" w:space="0" w:color="auto"/>
              <w:right w:val="dotted" w:sz="4" w:space="0" w:color="auto"/>
            </w:tcBorders>
            <w:vAlign w:val="center"/>
          </w:tcPr>
          <w:p w:rsidR="00911AC0" w:rsidRPr="003E6F6D" w:rsidRDefault="00911AC0" w:rsidP="00585E98">
            <w:pPr>
              <w:spacing w:after="0" w:line="240" w:lineRule="auto"/>
              <w:jc w:val="center"/>
              <w:rPr>
                <w:rFonts w:eastAsia="Times New Roman" w:cs="Arial"/>
                <w:b/>
                <w:i/>
                <w:shd w:val="clear" w:color="auto" w:fill="FFFFFF"/>
                <w:vertAlign w:val="subscript"/>
                <w:lang w:val="es-ES_tradnl" w:eastAsia="es-ES"/>
              </w:rPr>
            </w:pPr>
          </w:p>
        </w:tc>
        <w:tc>
          <w:tcPr>
            <w:tcW w:w="709" w:type="dxa"/>
            <w:tcBorders>
              <w:top w:val="single" w:sz="8" w:space="0" w:color="000000"/>
              <w:left w:val="dotted" w:sz="4" w:space="0" w:color="auto"/>
              <w:bottom w:val="double" w:sz="4" w:space="0" w:color="auto"/>
              <w:right w:val="single" w:sz="4" w:space="0" w:color="auto"/>
            </w:tcBorders>
            <w:vAlign w:val="center"/>
          </w:tcPr>
          <w:p w:rsidR="00911AC0" w:rsidRPr="003E6F6D" w:rsidRDefault="00911AC0" w:rsidP="00585E98">
            <w:pPr>
              <w:spacing w:after="0" w:line="240" w:lineRule="auto"/>
              <w:jc w:val="center"/>
              <w:rPr>
                <w:rFonts w:eastAsia="Times New Roman" w:cs="Arial"/>
                <w:b/>
                <w:i/>
                <w:shd w:val="clear" w:color="auto" w:fill="FFFFFF"/>
                <w:vertAlign w:val="subscript"/>
                <w:lang w:val="es-ES_tradnl" w:eastAsia="es-ES"/>
              </w:rPr>
            </w:pPr>
          </w:p>
        </w:tc>
        <w:tc>
          <w:tcPr>
            <w:tcW w:w="1417" w:type="dxa"/>
            <w:tcBorders>
              <w:top w:val="single" w:sz="8" w:space="0" w:color="000000"/>
              <w:left w:val="single" w:sz="4" w:space="0" w:color="auto"/>
              <w:bottom w:val="double" w:sz="4" w:space="0" w:color="auto"/>
              <w:right w:val="single" w:sz="4" w:space="0" w:color="auto"/>
            </w:tcBorders>
            <w:shd w:val="clear" w:color="auto" w:fill="FFFFFF"/>
            <w:vAlign w:val="center"/>
          </w:tcPr>
          <w:p w:rsidR="00911AC0" w:rsidRPr="003E6F6D" w:rsidRDefault="00911AC0" w:rsidP="00585E98">
            <w:pPr>
              <w:spacing w:after="0" w:line="240" w:lineRule="auto"/>
              <w:jc w:val="center"/>
              <w:rPr>
                <w:rFonts w:eastAsia="Times New Roman" w:cs="Arial"/>
                <w:b/>
                <w:i/>
                <w:shd w:val="clear" w:color="auto" w:fill="FFFFFF"/>
                <w:vertAlign w:val="subscript"/>
                <w:lang w:val="es-ES_tradnl" w:eastAsia="es-ES"/>
              </w:rPr>
            </w:pPr>
          </w:p>
        </w:tc>
        <w:tc>
          <w:tcPr>
            <w:tcW w:w="1276" w:type="dxa"/>
            <w:vMerge/>
            <w:tcBorders>
              <w:left w:val="single" w:sz="4" w:space="0" w:color="auto"/>
              <w:bottom w:val="double" w:sz="4" w:space="0" w:color="auto"/>
              <w:right w:val="single" w:sz="4" w:space="0" w:color="auto"/>
            </w:tcBorders>
            <w:vAlign w:val="center"/>
          </w:tcPr>
          <w:p w:rsidR="00911AC0" w:rsidRPr="003E6F6D" w:rsidRDefault="00911AC0" w:rsidP="00585E98">
            <w:pPr>
              <w:spacing w:after="0" w:line="240" w:lineRule="auto"/>
              <w:jc w:val="center"/>
              <w:rPr>
                <w:rFonts w:eastAsia="Times New Roman" w:cs="Arial"/>
                <w:b/>
                <w:shd w:val="clear" w:color="auto" w:fill="FFFFFF"/>
                <w:lang w:val="es-ES_tradnl" w:eastAsia="es-ES"/>
              </w:rPr>
            </w:pPr>
          </w:p>
        </w:tc>
        <w:tc>
          <w:tcPr>
            <w:tcW w:w="1559" w:type="dxa"/>
            <w:tcBorders>
              <w:top w:val="single" w:sz="8" w:space="0" w:color="000000"/>
              <w:left w:val="single" w:sz="4" w:space="0" w:color="auto"/>
              <w:bottom w:val="double" w:sz="4" w:space="0" w:color="auto"/>
              <w:right w:val="single" w:sz="4" w:space="0" w:color="auto"/>
            </w:tcBorders>
            <w:vAlign w:val="center"/>
          </w:tcPr>
          <w:p w:rsidR="00911AC0" w:rsidRPr="003E6F6D" w:rsidRDefault="00911AC0" w:rsidP="00585E98">
            <w:pPr>
              <w:spacing w:after="0" w:line="240" w:lineRule="auto"/>
              <w:jc w:val="center"/>
              <w:rPr>
                <w:rFonts w:eastAsia="Times New Roman" w:cs="Arial"/>
                <w:b/>
                <w:i/>
                <w:shd w:val="clear" w:color="auto" w:fill="FFFFFF"/>
                <w:vertAlign w:val="subscript"/>
                <w:lang w:val="es-ES_tradnl" w:eastAsia="es-ES"/>
              </w:rPr>
            </w:pPr>
          </w:p>
        </w:tc>
        <w:tc>
          <w:tcPr>
            <w:tcW w:w="1559" w:type="dxa"/>
            <w:tcBorders>
              <w:top w:val="single" w:sz="4" w:space="0" w:color="auto"/>
              <w:left w:val="single" w:sz="4" w:space="0" w:color="auto"/>
              <w:bottom w:val="double" w:sz="4" w:space="0" w:color="auto"/>
              <w:right w:val="single" w:sz="4" w:space="0" w:color="auto"/>
            </w:tcBorders>
            <w:vAlign w:val="center"/>
          </w:tcPr>
          <w:p w:rsidR="00911AC0" w:rsidRPr="003E6F6D" w:rsidRDefault="00911AC0" w:rsidP="00585E98">
            <w:pPr>
              <w:spacing w:after="0" w:line="240" w:lineRule="auto"/>
              <w:jc w:val="center"/>
              <w:rPr>
                <w:rFonts w:eastAsia="Times New Roman" w:cs="Arial"/>
                <w:b/>
                <w:highlight w:val="lightGray"/>
                <w:shd w:val="clear" w:color="auto" w:fill="FFFFFF"/>
                <w:lang w:val="es-ES_tradnl" w:eastAsia="es-ES"/>
              </w:rPr>
            </w:pPr>
          </w:p>
        </w:tc>
        <w:tc>
          <w:tcPr>
            <w:tcW w:w="1814" w:type="dxa"/>
            <w:vMerge/>
            <w:tcBorders>
              <w:left w:val="single" w:sz="4" w:space="0" w:color="auto"/>
              <w:bottom w:val="double" w:sz="4" w:space="0" w:color="auto"/>
              <w:right w:val="single" w:sz="4" w:space="0" w:color="auto"/>
            </w:tcBorders>
            <w:vAlign w:val="center"/>
          </w:tcPr>
          <w:p w:rsidR="00911AC0" w:rsidRPr="003E6F6D" w:rsidRDefault="00911AC0" w:rsidP="00585E98">
            <w:pPr>
              <w:spacing w:after="0" w:line="240" w:lineRule="auto"/>
              <w:jc w:val="center"/>
              <w:rPr>
                <w:rFonts w:eastAsia="Times New Roman" w:cs="Arial"/>
                <w:b/>
                <w:i/>
                <w:shd w:val="clear" w:color="auto" w:fill="FFFFFF"/>
                <w:vertAlign w:val="subscript"/>
                <w:lang w:val="es-ES_tradnl" w:eastAsia="es-ES"/>
              </w:rPr>
            </w:pPr>
          </w:p>
        </w:tc>
        <w:tc>
          <w:tcPr>
            <w:tcW w:w="1690" w:type="dxa"/>
            <w:vMerge/>
            <w:tcBorders>
              <w:top w:val="single" w:sz="8" w:space="0" w:color="000000"/>
              <w:left w:val="single" w:sz="4" w:space="0" w:color="auto"/>
              <w:bottom w:val="double" w:sz="4" w:space="0" w:color="auto"/>
              <w:right w:val="double" w:sz="4" w:space="0" w:color="auto"/>
            </w:tcBorders>
            <w:vAlign w:val="center"/>
          </w:tcPr>
          <w:p w:rsidR="00911AC0" w:rsidRPr="003E6F6D" w:rsidRDefault="00911AC0" w:rsidP="00585E98">
            <w:pPr>
              <w:spacing w:after="0" w:line="240" w:lineRule="auto"/>
              <w:jc w:val="center"/>
              <w:rPr>
                <w:rFonts w:eastAsia="Times New Roman" w:cs="Arial"/>
                <w:i/>
                <w:shd w:val="clear" w:color="auto" w:fill="FFFFFF"/>
                <w:lang w:val="es-ES_tradnl" w:eastAsia="es-ES"/>
              </w:rPr>
            </w:pPr>
          </w:p>
        </w:tc>
      </w:tr>
      <w:tr w:rsidR="00911AC0" w:rsidRPr="003E6F6D" w:rsidTr="00585E98">
        <w:trPr>
          <w:trHeight w:val="429"/>
          <w:jc w:val="center"/>
        </w:trPr>
        <w:tc>
          <w:tcPr>
            <w:tcW w:w="2543" w:type="dxa"/>
            <w:vMerge w:val="restart"/>
            <w:tcBorders>
              <w:top w:val="double" w:sz="4" w:space="0" w:color="auto"/>
              <w:left w:val="double" w:sz="4" w:space="0" w:color="auto"/>
              <w:right w:val="single" w:sz="4" w:space="0" w:color="auto"/>
            </w:tcBorders>
            <w:vAlign w:val="center"/>
          </w:tcPr>
          <w:p w:rsidR="00911AC0" w:rsidRPr="003E6F6D" w:rsidRDefault="00911AC0" w:rsidP="00585E98">
            <w:pPr>
              <w:spacing w:after="0" w:line="240" w:lineRule="auto"/>
              <w:jc w:val="center"/>
              <w:rPr>
                <w:rFonts w:eastAsia="Times New Roman" w:cs="Arial"/>
                <w:b/>
                <w:bCs/>
                <w:i/>
                <w:lang w:val="es-ES_tradnl" w:eastAsia="es-ES"/>
              </w:rPr>
            </w:pPr>
            <w:r w:rsidRPr="003E6F6D">
              <w:rPr>
                <w:rFonts w:eastAsia="Times New Roman" w:cs="Arial"/>
                <w:b/>
                <w:bCs/>
                <w:i/>
                <w:lang w:val="es-ES_tradnl" w:eastAsia="es-ES"/>
              </w:rPr>
              <w:t>(Código y denominación del módulo</w:t>
            </w:r>
          </w:p>
          <w:p w:rsidR="00911AC0" w:rsidRPr="003E6F6D" w:rsidRDefault="00911AC0" w:rsidP="00585E98">
            <w:pPr>
              <w:spacing w:after="0" w:line="240" w:lineRule="auto"/>
              <w:jc w:val="center"/>
              <w:rPr>
                <w:rFonts w:eastAsia="Times New Roman" w:cs="Arial"/>
                <w:b/>
                <w:bCs/>
                <w:shd w:val="clear" w:color="auto" w:fill="FFFFFF"/>
                <w:lang w:val="es-ES_tradnl" w:eastAsia="es-ES"/>
              </w:rPr>
            </w:pPr>
            <w:r w:rsidRPr="003E6F6D">
              <w:rPr>
                <w:rFonts w:eastAsia="Times New Roman" w:cs="Arial"/>
                <w:b/>
                <w:bCs/>
                <w:i/>
                <w:lang w:val="es-ES_tradnl" w:eastAsia="es-ES"/>
              </w:rPr>
              <w:t>sin</w:t>
            </w:r>
            <w:r w:rsidRPr="003E6F6D">
              <w:rPr>
                <w:rFonts w:eastAsia="Times New Roman" w:cs="Arial"/>
                <w:b/>
                <w:bCs/>
                <w:i/>
                <w:shd w:val="clear" w:color="auto" w:fill="FFFFFF"/>
                <w:lang w:val="es-ES_tradnl" w:eastAsia="es-ES"/>
              </w:rPr>
              <w:t xml:space="preserve"> unidades formativas)</w:t>
            </w:r>
          </w:p>
        </w:tc>
        <w:tc>
          <w:tcPr>
            <w:tcW w:w="709" w:type="dxa"/>
            <w:vMerge w:val="restart"/>
            <w:tcBorders>
              <w:top w:val="double" w:sz="4" w:space="0" w:color="auto"/>
              <w:left w:val="single" w:sz="4" w:space="0" w:color="auto"/>
              <w:right w:val="nil"/>
            </w:tcBorders>
            <w:vAlign w:val="center"/>
          </w:tcPr>
          <w:p w:rsidR="00911AC0" w:rsidRPr="003E6F6D" w:rsidRDefault="00911AC0" w:rsidP="00585E98">
            <w:pPr>
              <w:spacing w:after="0" w:line="240" w:lineRule="auto"/>
              <w:jc w:val="center"/>
              <w:rPr>
                <w:rFonts w:eastAsia="Times New Roman" w:cs="Arial"/>
                <w:b/>
                <w:shd w:val="clear" w:color="auto" w:fill="FFFFFF"/>
                <w:lang w:val="es-ES_tradnl" w:eastAsia="es-ES"/>
              </w:rPr>
            </w:pPr>
          </w:p>
        </w:tc>
        <w:tc>
          <w:tcPr>
            <w:tcW w:w="3119" w:type="dxa"/>
            <w:gridSpan w:val="5"/>
            <w:tcBorders>
              <w:top w:val="double" w:sz="4" w:space="0" w:color="auto"/>
              <w:left w:val="nil"/>
              <w:bottom w:val="single" w:sz="4" w:space="0" w:color="auto"/>
              <w:right w:val="single" w:sz="4" w:space="0" w:color="auto"/>
            </w:tcBorders>
            <w:shd w:val="clear" w:color="auto" w:fill="FFFFFF"/>
            <w:vAlign w:val="center"/>
          </w:tcPr>
          <w:p w:rsidR="00911AC0" w:rsidRPr="003E6F6D" w:rsidRDefault="00911AC0" w:rsidP="00585E98">
            <w:pPr>
              <w:spacing w:after="0" w:line="240" w:lineRule="auto"/>
              <w:jc w:val="center"/>
              <w:rPr>
                <w:rFonts w:eastAsia="Times New Roman" w:cs="Arial"/>
                <w:b/>
                <w:highlight w:val="lightGray"/>
                <w:shd w:val="clear" w:color="auto" w:fill="FFFFFF"/>
                <w:lang w:val="es-ES_tradnl" w:eastAsia="es-ES"/>
              </w:rPr>
            </w:pPr>
            <w:r w:rsidRPr="003E6F6D">
              <w:rPr>
                <w:rFonts w:eastAsia="Times New Roman" w:cs="Arial"/>
                <w:b/>
                <w:shd w:val="clear" w:color="auto" w:fill="FFFFFF"/>
                <w:lang w:val="es-ES_tradnl" w:eastAsia="es-ES"/>
              </w:rPr>
              <w:t>Resultados en las actividades e instrumentos  de evaluación</w:t>
            </w:r>
          </w:p>
        </w:tc>
        <w:tc>
          <w:tcPr>
            <w:tcW w:w="1417" w:type="dxa"/>
            <w:vMerge w:val="restart"/>
            <w:tcBorders>
              <w:top w:val="double" w:sz="4" w:space="0" w:color="auto"/>
              <w:left w:val="single" w:sz="4" w:space="0" w:color="auto"/>
              <w:right w:val="single" w:sz="4" w:space="0" w:color="auto"/>
            </w:tcBorders>
            <w:shd w:val="clear" w:color="auto" w:fill="BFBFBF"/>
            <w:vAlign w:val="center"/>
          </w:tcPr>
          <w:p w:rsidR="00911AC0" w:rsidRPr="00B301EB" w:rsidRDefault="00911AC0" w:rsidP="00585E98">
            <w:pPr>
              <w:spacing w:after="0" w:line="240" w:lineRule="auto"/>
              <w:jc w:val="center"/>
              <w:rPr>
                <w:rFonts w:eastAsia="Times New Roman" w:cs="Arial"/>
                <w:b/>
                <w:highlight w:val="lightGray"/>
                <w:shd w:val="clear" w:color="auto" w:fill="FFFFFF"/>
                <w:lang w:val="es-ES_tradnl" w:eastAsia="es-ES"/>
              </w:rPr>
            </w:pPr>
          </w:p>
          <w:p w:rsidR="00911AC0" w:rsidRPr="00B301EB" w:rsidRDefault="00911AC0" w:rsidP="00585E98">
            <w:pPr>
              <w:spacing w:after="0" w:line="240" w:lineRule="auto"/>
              <w:jc w:val="center"/>
              <w:rPr>
                <w:rFonts w:eastAsia="Times New Roman" w:cs="Arial"/>
                <w:b/>
                <w:highlight w:val="lightGray"/>
                <w:shd w:val="clear" w:color="auto" w:fill="FFFFFF"/>
                <w:lang w:val="es-ES_tradnl" w:eastAsia="es-ES"/>
              </w:rPr>
            </w:pPr>
            <w:r w:rsidRPr="00B301EB">
              <w:rPr>
                <w:rFonts w:eastAsia="Times New Roman" w:cs="Arial"/>
                <w:b/>
                <w:highlight w:val="lightGray"/>
                <w:shd w:val="clear" w:color="auto" w:fill="FFFFFF"/>
                <w:lang w:val="es-ES_tradnl" w:eastAsia="es-ES"/>
              </w:rPr>
              <w:t>Puntuación proceso</w:t>
            </w:r>
          </w:p>
          <w:p w:rsidR="00911AC0" w:rsidRPr="00B301EB" w:rsidRDefault="00911AC0" w:rsidP="00585E98">
            <w:pPr>
              <w:spacing w:after="0" w:line="240" w:lineRule="auto"/>
              <w:jc w:val="center"/>
              <w:rPr>
                <w:rFonts w:eastAsia="Times New Roman" w:cs="Arial"/>
                <w:b/>
                <w:highlight w:val="lightGray"/>
                <w:shd w:val="clear" w:color="auto" w:fill="FFFFFF"/>
                <w:lang w:val="es-ES_tradnl" w:eastAsia="es-ES"/>
              </w:rPr>
            </w:pPr>
          </w:p>
        </w:tc>
        <w:tc>
          <w:tcPr>
            <w:tcW w:w="1276" w:type="dxa"/>
            <w:vMerge w:val="restart"/>
            <w:tcBorders>
              <w:top w:val="double" w:sz="4" w:space="0" w:color="auto"/>
              <w:left w:val="single" w:sz="4" w:space="0" w:color="auto"/>
              <w:bottom w:val="single" w:sz="4" w:space="0" w:color="auto"/>
              <w:right w:val="single" w:sz="4" w:space="0" w:color="auto"/>
            </w:tcBorders>
            <w:vAlign w:val="center"/>
          </w:tcPr>
          <w:p w:rsidR="00911AC0" w:rsidRPr="003E6F6D" w:rsidRDefault="00911AC0" w:rsidP="00585E98">
            <w:pPr>
              <w:spacing w:after="0" w:line="240" w:lineRule="auto"/>
              <w:jc w:val="center"/>
              <w:rPr>
                <w:rFonts w:eastAsia="Times New Roman" w:cs="Arial"/>
                <w:b/>
                <w:shd w:val="clear" w:color="auto" w:fill="FFFFFF"/>
                <w:lang w:val="es-ES_tradnl" w:eastAsia="es-ES"/>
              </w:rPr>
            </w:pPr>
          </w:p>
        </w:tc>
        <w:tc>
          <w:tcPr>
            <w:tcW w:w="1559" w:type="dxa"/>
            <w:vMerge w:val="restart"/>
            <w:tcBorders>
              <w:top w:val="double" w:sz="4" w:space="0" w:color="auto"/>
              <w:left w:val="single" w:sz="4" w:space="0" w:color="auto"/>
              <w:bottom w:val="single" w:sz="4" w:space="0" w:color="auto"/>
              <w:right w:val="single" w:sz="4" w:space="0" w:color="auto"/>
            </w:tcBorders>
            <w:shd w:val="clear" w:color="auto" w:fill="C0C0C0"/>
            <w:vAlign w:val="center"/>
          </w:tcPr>
          <w:p w:rsidR="00911AC0" w:rsidRPr="00B301EB" w:rsidRDefault="00911AC0" w:rsidP="00585E98">
            <w:pPr>
              <w:spacing w:after="0" w:line="240" w:lineRule="auto"/>
              <w:jc w:val="center"/>
              <w:rPr>
                <w:rFonts w:eastAsia="Times New Roman" w:cs="Arial"/>
                <w:b/>
                <w:highlight w:val="lightGray"/>
                <w:shd w:val="clear" w:color="auto" w:fill="FFFFFF"/>
                <w:lang w:val="es-ES_tradnl" w:eastAsia="es-ES"/>
              </w:rPr>
            </w:pPr>
            <w:r w:rsidRPr="00B301EB">
              <w:rPr>
                <w:rFonts w:eastAsia="Times New Roman" w:cs="Arial"/>
                <w:b/>
                <w:highlight w:val="lightGray"/>
                <w:shd w:val="clear" w:color="auto" w:fill="FFFFFF"/>
                <w:lang w:val="es-ES_tradnl" w:eastAsia="es-ES"/>
              </w:rPr>
              <w:t xml:space="preserve">1ª Convocatoria </w:t>
            </w:r>
          </w:p>
        </w:tc>
        <w:tc>
          <w:tcPr>
            <w:tcW w:w="1559" w:type="dxa"/>
            <w:vMerge w:val="restart"/>
            <w:tcBorders>
              <w:top w:val="double" w:sz="4" w:space="0" w:color="auto"/>
              <w:left w:val="single" w:sz="4" w:space="0" w:color="auto"/>
              <w:bottom w:val="single" w:sz="4" w:space="0" w:color="auto"/>
              <w:right w:val="single" w:sz="4" w:space="0" w:color="auto"/>
            </w:tcBorders>
            <w:shd w:val="clear" w:color="auto" w:fill="C0C0C0"/>
            <w:vAlign w:val="center"/>
          </w:tcPr>
          <w:p w:rsidR="00911AC0" w:rsidRPr="00B301EB" w:rsidRDefault="00911AC0" w:rsidP="00585E98">
            <w:pPr>
              <w:spacing w:after="0" w:line="240" w:lineRule="auto"/>
              <w:jc w:val="center"/>
              <w:rPr>
                <w:rFonts w:eastAsia="Times New Roman" w:cs="Arial"/>
                <w:b/>
                <w:highlight w:val="lightGray"/>
                <w:shd w:val="clear" w:color="auto" w:fill="FFFFFF"/>
                <w:lang w:val="es-ES_tradnl" w:eastAsia="es-ES"/>
              </w:rPr>
            </w:pPr>
            <w:r w:rsidRPr="00B301EB">
              <w:rPr>
                <w:rFonts w:eastAsia="Times New Roman" w:cs="Arial"/>
                <w:b/>
                <w:highlight w:val="lightGray"/>
                <w:shd w:val="clear" w:color="auto" w:fill="FFFFFF"/>
                <w:lang w:val="es-ES_tradnl" w:eastAsia="es-ES"/>
              </w:rPr>
              <w:t>2ª Convocatoria</w:t>
            </w:r>
          </w:p>
        </w:tc>
        <w:tc>
          <w:tcPr>
            <w:tcW w:w="1814" w:type="dxa"/>
            <w:vMerge w:val="restart"/>
            <w:tcBorders>
              <w:top w:val="double" w:sz="4" w:space="0" w:color="auto"/>
              <w:left w:val="single" w:sz="4" w:space="0" w:color="auto"/>
              <w:bottom w:val="single" w:sz="4" w:space="0" w:color="auto"/>
              <w:right w:val="single" w:sz="4" w:space="0" w:color="auto"/>
            </w:tcBorders>
            <w:shd w:val="clear" w:color="auto" w:fill="auto"/>
            <w:vAlign w:val="center"/>
          </w:tcPr>
          <w:p w:rsidR="00911AC0" w:rsidRPr="003E6F6D" w:rsidRDefault="00911AC0" w:rsidP="00585E98">
            <w:pPr>
              <w:spacing w:after="0" w:line="240" w:lineRule="auto"/>
              <w:jc w:val="center"/>
              <w:rPr>
                <w:rFonts w:eastAsia="Times New Roman" w:cs="Arial"/>
                <w:b/>
                <w:shd w:val="clear" w:color="auto" w:fill="FFFFFF"/>
                <w:lang w:val="es-ES_tradnl" w:eastAsia="es-ES"/>
              </w:rPr>
            </w:pPr>
          </w:p>
        </w:tc>
        <w:tc>
          <w:tcPr>
            <w:tcW w:w="1690" w:type="dxa"/>
            <w:vMerge w:val="restart"/>
            <w:tcBorders>
              <w:top w:val="double" w:sz="4" w:space="0" w:color="auto"/>
              <w:left w:val="single" w:sz="4" w:space="0" w:color="auto"/>
              <w:right w:val="double" w:sz="4" w:space="0" w:color="auto"/>
            </w:tcBorders>
            <w:shd w:val="clear" w:color="auto" w:fill="BFBFBF"/>
            <w:vAlign w:val="center"/>
          </w:tcPr>
          <w:p w:rsidR="00911AC0" w:rsidRPr="00B301EB" w:rsidRDefault="00911AC0" w:rsidP="00585E98">
            <w:pPr>
              <w:spacing w:after="0" w:line="240" w:lineRule="auto"/>
              <w:jc w:val="center"/>
              <w:rPr>
                <w:rFonts w:eastAsia="Times New Roman" w:cs="Arial"/>
                <w:b/>
                <w:highlight w:val="lightGray"/>
                <w:shd w:val="clear" w:color="auto" w:fill="FFFFFF"/>
                <w:lang w:val="es-ES_tradnl" w:eastAsia="es-ES"/>
              </w:rPr>
            </w:pPr>
            <w:r w:rsidRPr="00B301EB">
              <w:rPr>
                <w:rFonts w:eastAsia="Times New Roman" w:cs="Arial"/>
                <w:b/>
                <w:bCs/>
                <w:highlight w:val="lightGray"/>
                <w:lang w:val="es-ES_tradnl" w:eastAsia="es-ES"/>
              </w:rPr>
              <w:t>CALIFICACIÓN</w:t>
            </w:r>
            <w:r w:rsidRPr="00B301EB">
              <w:rPr>
                <w:rFonts w:eastAsia="Times New Roman" w:cs="Arial"/>
                <w:bCs/>
                <w:highlight w:val="lightGray"/>
                <w:lang w:val="es-ES_tradnl" w:eastAsia="es-ES"/>
              </w:rPr>
              <w:t xml:space="preserve"> </w:t>
            </w:r>
            <w:r w:rsidRPr="00B301EB">
              <w:rPr>
                <w:rFonts w:eastAsia="Times New Roman" w:cs="Arial"/>
                <w:b/>
                <w:highlight w:val="lightGray"/>
                <w:shd w:val="clear" w:color="auto" w:fill="FFFFFF"/>
                <w:lang w:val="es-ES_tradnl" w:eastAsia="es-ES"/>
              </w:rPr>
              <w:t>FINAL</w:t>
            </w:r>
          </w:p>
          <w:p w:rsidR="00911AC0" w:rsidRPr="00B301EB" w:rsidRDefault="00911AC0" w:rsidP="00585E98">
            <w:pPr>
              <w:spacing w:after="0" w:line="240" w:lineRule="auto"/>
              <w:rPr>
                <w:rFonts w:eastAsia="Times New Roman" w:cs="Arial"/>
                <w:b/>
                <w:highlight w:val="lightGray"/>
                <w:shd w:val="clear" w:color="auto" w:fill="FFFFFF"/>
                <w:vertAlign w:val="superscript"/>
                <w:lang w:val="es-ES_tradnl" w:eastAsia="es-ES"/>
              </w:rPr>
            </w:pPr>
            <w:r w:rsidRPr="00B301EB">
              <w:rPr>
                <w:rFonts w:eastAsia="Times New Roman" w:cs="Arial"/>
                <w:b/>
                <w:highlight w:val="lightGray"/>
                <w:shd w:val="clear" w:color="auto" w:fill="FFFFFF"/>
                <w:lang w:val="es-ES_tradnl" w:eastAsia="es-ES"/>
              </w:rPr>
              <w:t xml:space="preserve"> DEL MÓDULO</w:t>
            </w:r>
          </w:p>
        </w:tc>
      </w:tr>
      <w:tr w:rsidR="00911AC0" w:rsidRPr="003E6F6D" w:rsidTr="00585E98">
        <w:trPr>
          <w:trHeight w:val="419"/>
          <w:jc w:val="center"/>
        </w:trPr>
        <w:tc>
          <w:tcPr>
            <w:tcW w:w="2543" w:type="dxa"/>
            <w:vMerge/>
            <w:tcBorders>
              <w:top w:val="single" w:sz="8" w:space="0" w:color="000000"/>
              <w:left w:val="double" w:sz="4" w:space="0" w:color="auto"/>
              <w:bottom w:val="single" w:sz="8" w:space="0" w:color="000000"/>
              <w:right w:val="single" w:sz="4" w:space="0" w:color="auto"/>
            </w:tcBorders>
            <w:vAlign w:val="center"/>
          </w:tcPr>
          <w:p w:rsidR="00911AC0" w:rsidRPr="003E6F6D" w:rsidRDefault="00911AC0" w:rsidP="00585E98">
            <w:pPr>
              <w:spacing w:after="0" w:line="240" w:lineRule="auto"/>
              <w:jc w:val="center"/>
              <w:rPr>
                <w:rFonts w:eastAsia="Times New Roman" w:cs="Arial"/>
                <w:b/>
                <w:bCs/>
                <w:shd w:val="clear" w:color="auto" w:fill="FFFFFF"/>
                <w:lang w:val="es-ES_tradnl" w:eastAsia="es-ES"/>
              </w:rPr>
            </w:pPr>
          </w:p>
        </w:tc>
        <w:tc>
          <w:tcPr>
            <w:tcW w:w="709" w:type="dxa"/>
            <w:vMerge/>
            <w:tcBorders>
              <w:top w:val="single" w:sz="8" w:space="0" w:color="000000"/>
              <w:left w:val="single" w:sz="4" w:space="0" w:color="auto"/>
              <w:bottom w:val="single" w:sz="4" w:space="0" w:color="auto"/>
              <w:right w:val="single" w:sz="4" w:space="0" w:color="auto"/>
            </w:tcBorders>
            <w:vAlign w:val="center"/>
          </w:tcPr>
          <w:p w:rsidR="00911AC0" w:rsidRPr="003E6F6D" w:rsidRDefault="00911AC0" w:rsidP="00585E98">
            <w:pPr>
              <w:spacing w:after="0" w:line="240" w:lineRule="auto"/>
              <w:jc w:val="center"/>
              <w:rPr>
                <w:rFonts w:eastAsia="Times New Roman" w:cs="Arial"/>
                <w:b/>
                <w:shd w:val="clear" w:color="auto" w:fill="FFFFFF"/>
                <w:lang w:val="es-ES_tradnl" w:eastAsia="es-ES"/>
              </w:rPr>
            </w:pPr>
          </w:p>
        </w:tc>
        <w:tc>
          <w:tcPr>
            <w:tcW w:w="567" w:type="dxa"/>
            <w:tcBorders>
              <w:top w:val="single" w:sz="4" w:space="0" w:color="auto"/>
              <w:left w:val="single" w:sz="4" w:space="0" w:color="auto"/>
              <w:bottom w:val="nil"/>
              <w:right w:val="dotted" w:sz="4" w:space="0" w:color="auto"/>
            </w:tcBorders>
            <w:shd w:val="clear" w:color="auto" w:fill="BFBFBF"/>
            <w:vAlign w:val="center"/>
          </w:tcPr>
          <w:p w:rsidR="00911AC0" w:rsidRPr="00B301EB" w:rsidRDefault="00911AC0" w:rsidP="00585E98">
            <w:pPr>
              <w:spacing w:after="0" w:line="240" w:lineRule="auto"/>
              <w:jc w:val="center"/>
              <w:rPr>
                <w:rFonts w:eastAsia="Times New Roman" w:cs="Arial"/>
                <w:b/>
                <w:highlight w:val="lightGray"/>
                <w:shd w:val="clear" w:color="auto" w:fill="FFFFFF"/>
                <w:vertAlign w:val="subscript"/>
                <w:lang w:val="es-ES_tradnl" w:eastAsia="es-ES"/>
              </w:rPr>
            </w:pPr>
            <w:r w:rsidRPr="00B301EB">
              <w:rPr>
                <w:rFonts w:eastAsia="Times New Roman" w:cs="Arial"/>
                <w:b/>
                <w:highlight w:val="lightGray"/>
                <w:shd w:val="clear" w:color="auto" w:fill="FFFFFF"/>
                <w:lang w:val="es-ES_tradnl" w:eastAsia="es-ES"/>
              </w:rPr>
              <w:t>E</w:t>
            </w:r>
            <w:r w:rsidRPr="00B301EB">
              <w:rPr>
                <w:rFonts w:eastAsia="Times New Roman" w:cs="Arial"/>
                <w:b/>
                <w:highlight w:val="lightGray"/>
                <w:shd w:val="clear" w:color="auto" w:fill="FFFFFF"/>
                <w:vertAlign w:val="subscript"/>
                <w:lang w:val="es-ES_tradnl" w:eastAsia="es-ES"/>
              </w:rPr>
              <w:t>1</w:t>
            </w:r>
          </w:p>
        </w:tc>
        <w:tc>
          <w:tcPr>
            <w:tcW w:w="567" w:type="dxa"/>
            <w:tcBorders>
              <w:top w:val="single" w:sz="4" w:space="0" w:color="auto"/>
              <w:left w:val="dotted" w:sz="4" w:space="0" w:color="auto"/>
              <w:bottom w:val="single" w:sz="8" w:space="0" w:color="000000"/>
              <w:right w:val="dotted" w:sz="4" w:space="0" w:color="auto"/>
            </w:tcBorders>
            <w:shd w:val="clear" w:color="auto" w:fill="BFBFBF"/>
            <w:vAlign w:val="center"/>
          </w:tcPr>
          <w:p w:rsidR="00911AC0" w:rsidRPr="00B301EB" w:rsidRDefault="00911AC0" w:rsidP="00585E98">
            <w:pPr>
              <w:spacing w:after="0" w:line="240" w:lineRule="auto"/>
              <w:jc w:val="center"/>
              <w:rPr>
                <w:rFonts w:eastAsia="Times New Roman" w:cs="Arial"/>
                <w:b/>
                <w:highlight w:val="lightGray"/>
                <w:shd w:val="clear" w:color="auto" w:fill="FFFFFF"/>
                <w:vertAlign w:val="subscript"/>
                <w:lang w:val="es-ES_tradnl" w:eastAsia="es-ES"/>
              </w:rPr>
            </w:pPr>
            <w:r w:rsidRPr="00B301EB">
              <w:rPr>
                <w:rFonts w:eastAsia="Times New Roman" w:cs="Arial"/>
                <w:b/>
                <w:highlight w:val="lightGray"/>
                <w:shd w:val="clear" w:color="auto" w:fill="FFFFFF"/>
                <w:lang w:val="es-ES_tradnl" w:eastAsia="es-ES"/>
              </w:rPr>
              <w:t>E</w:t>
            </w:r>
            <w:r w:rsidRPr="00B301EB">
              <w:rPr>
                <w:rFonts w:eastAsia="Times New Roman" w:cs="Arial"/>
                <w:b/>
                <w:highlight w:val="lightGray"/>
                <w:shd w:val="clear" w:color="auto" w:fill="FFFFFF"/>
                <w:vertAlign w:val="subscript"/>
                <w:lang w:val="es-ES_tradnl" w:eastAsia="es-ES"/>
              </w:rPr>
              <w:t>2</w:t>
            </w:r>
          </w:p>
        </w:tc>
        <w:tc>
          <w:tcPr>
            <w:tcW w:w="567" w:type="dxa"/>
            <w:tcBorders>
              <w:top w:val="single" w:sz="4" w:space="0" w:color="auto"/>
              <w:left w:val="dotted" w:sz="4" w:space="0" w:color="auto"/>
              <w:bottom w:val="single" w:sz="8" w:space="0" w:color="000000"/>
              <w:right w:val="dotted" w:sz="4" w:space="0" w:color="auto"/>
            </w:tcBorders>
            <w:shd w:val="clear" w:color="auto" w:fill="BFBFBF"/>
            <w:vAlign w:val="center"/>
          </w:tcPr>
          <w:p w:rsidR="00911AC0" w:rsidRPr="00B301EB" w:rsidRDefault="00911AC0" w:rsidP="00585E98">
            <w:pPr>
              <w:spacing w:after="0" w:line="240" w:lineRule="auto"/>
              <w:jc w:val="center"/>
              <w:rPr>
                <w:rFonts w:eastAsia="Times New Roman" w:cs="Arial"/>
                <w:b/>
                <w:highlight w:val="lightGray"/>
                <w:shd w:val="clear" w:color="auto" w:fill="FFFFFF"/>
                <w:vertAlign w:val="subscript"/>
                <w:lang w:val="es-ES_tradnl" w:eastAsia="es-ES"/>
              </w:rPr>
            </w:pPr>
            <w:r w:rsidRPr="00B301EB">
              <w:rPr>
                <w:rFonts w:eastAsia="Times New Roman" w:cs="Arial"/>
                <w:b/>
                <w:highlight w:val="lightGray"/>
                <w:shd w:val="clear" w:color="auto" w:fill="FFFFFF"/>
                <w:lang w:val="es-ES_tradnl" w:eastAsia="es-ES"/>
              </w:rPr>
              <w:t>E</w:t>
            </w:r>
            <w:r w:rsidRPr="00B301EB">
              <w:rPr>
                <w:rFonts w:eastAsia="Times New Roman" w:cs="Arial"/>
                <w:b/>
                <w:highlight w:val="lightGray"/>
                <w:shd w:val="clear" w:color="auto" w:fill="FFFFFF"/>
                <w:vertAlign w:val="subscript"/>
                <w:lang w:val="es-ES_tradnl" w:eastAsia="es-ES"/>
              </w:rPr>
              <w:t>3</w:t>
            </w:r>
          </w:p>
        </w:tc>
        <w:tc>
          <w:tcPr>
            <w:tcW w:w="709" w:type="dxa"/>
            <w:tcBorders>
              <w:top w:val="single" w:sz="4" w:space="0" w:color="auto"/>
              <w:left w:val="dotted" w:sz="4" w:space="0" w:color="auto"/>
              <w:bottom w:val="single" w:sz="8" w:space="0" w:color="000000"/>
              <w:right w:val="dotted" w:sz="4" w:space="0" w:color="auto"/>
            </w:tcBorders>
            <w:shd w:val="clear" w:color="auto" w:fill="BFBFBF"/>
            <w:vAlign w:val="center"/>
          </w:tcPr>
          <w:p w:rsidR="00911AC0" w:rsidRPr="00B301EB" w:rsidRDefault="00911AC0" w:rsidP="00585E98">
            <w:pPr>
              <w:spacing w:after="0" w:line="240" w:lineRule="auto"/>
              <w:jc w:val="center"/>
              <w:rPr>
                <w:rFonts w:eastAsia="Times New Roman" w:cs="Arial"/>
                <w:b/>
                <w:highlight w:val="lightGray"/>
                <w:shd w:val="clear" w:color="auto" w:fill="FFFFFF"/>
                <w:vertAlign w:val="subscript"/>
                <w:lang w:val="es-ES_tradnl" w:eastAsia="es-ES"/>
              </w:rPr>
            </w:pPr>
            <w:r w:rsidRPr="00B301EB">
              <w:rPr>
                <w:rFonts w:eastAsia="Times New Roman" w:cs="Arial"/>
                <w:b/>
                <w:highlight w:val="lightGray"/>
                <w:shd w:val="clear" w:color="auto" w:fill="FFFFFF"/>
                <w:lang w:val="es-ES_tradnl" w:eastAsia="es-ES"/>
              </w:rPr>
              <w:t>E</w:t>
            </w:r>
            <w:r w:rsidRPr="00B301EB">
              <w:rPr>
                <w:rFonts w:eastAsia="Times New Roman" w:cs="Arial"/>
                <w:b/>
                <w:highlight w:val="lightGray"/>
                <w:shd w:val="clear" w:color="auto" w:fill="FFFFFF"/>
                <w:vertAlign w:val="subscript"/>
                <w:lang w:val="es-ES_tradnl" w:eastAsia="es-ES"/>
              </w:rPr>
              <w:t>4</w:t>
            </w:r>
          </w:p>
        </w:tc>
        <w:tc>
          <w:tcPr>
            <w:tcW w:w="709" w:type="dxa"/>
            <w:tcBorders>
              <w:top w:val="single" w:sz="4" w:space="0" w:color="auto"/>
              <w:left w:val="dotted" w:sz="4" w:space="0" w:color="auto"/>
              <w:bottom w:val="single" w:sz="4" w:space="0" w:color="auto"/>
              <w:right w:val="single" w:sz="4" w:space="0" w:color="auto"/>
            </w:tcBorders>
            <w:shd w:val="clear" w:color="auto" w:fill="BFBFBF"/>
            <w:vAlign w:val="center"/>
          </w:tcPr>
          <w:p w:rsidR="00911AC0" w:rsidRPr="00B301EB" w:rsidRDefault="00911AC0" w:rsidP="00585E98">
            <w:pPr>
              <w:spacing w:after="0" w:line="240" w:lineRule="auto"/>
              <w:jc w:val="center"/>
              <w:rPr>
                <w:rFonts w:eastAsia="Times New Roman" w:cs="Arial"/>
                <w:b/>
                <w:highlight w:val="lightGray"/>
                <w:shd w:val="clear" w:color="auto" w:fill="FFFFFF"/>
                <w:lang w:val="es-ES_tradnl" w:eastAsia="es-ES"/>
              </w:rPr>
            </w:pPr>
          </w:p>
        </w:tc>
        <w:tc>
          <w:tcPr>
            <w:tcW w:w="1417" w:type="dxa"/>
            <w:vMerge/>
            <w:tcBorders>
              <w:top w:val="single" w:sz="8" w:space="0" w:color="000000"/>
              <w:left w:val="single" w:sz="4" w:space="0" w:color="auto"/>
              <w:bottom w:val="single" w:sz="4" w:space="0" w:color="auto"/>
              <w:right w:val="single" w:sz="4" w:space="0" w:color="auto"/>
            </w:tcBorders>
            <w:shd w:val="clear" w:color="auto" w:fill="BFBFBF"/>
            <w:vAlign w:val="center"/>
          </w:tcPr>
          <w:p w:rsidR="00911AC0" w:rsidRPr="003E6F6D" w:rsidRDefault="00911AC0" w:rsidP="00585E98">
            <w:pPr>
              <w:spacing w:after="0" w:line="240" w:lineRule="auto"/>
              <w:jc w:val="center"/>
              <w:rPr>
                <w:rFonts w:eastAsia="Times New Roman" w:cs="Arial"/>
                <w:b/>
                <w:highlight w:val="lightGray"/>
                <w:shd w:val="clear" w:color="auto" w:fill="FFFFFF"/>
                <w:lang w:val="es-ES_tradnl" w:eastAsia="es-ES"/>
              </w:rPr>
            </w:pPr>
          </w:p>
        </w:tc>
        <w:tc>
          <w:tcPr>
            <w:tcW w:w="1276" w:type="dxa"/>
            <w:vMerge/>
            <w:tcBorders>
              <w:top w:val="single" w:sz="8" w:space="0" w:color="000000"/>
              <w:left w:val="single" w:sz="4" w:space="0" w:color="auto"/>
              <w:bottom w:val="single" w:sz="4" w:space="0" w:color="auto"/>
              <w:right w:val="single" w:sz="4" w:space="0" w:color="auto"/>
            </w:tcBorders>
            <w:vAlign w:val="center"/>
          </w:tcPr>
          <w:p w:rsidR="00911AC0" w:rsidRPr="003E6F6D" w:rsidRDefault="00911AC0" w:rsidP="00585E98">
            <w:pPr>
              <w:spacing w:after="0" w:line="240" w:lineRule="auto"/>
              <w:jc w:val="center"/>
              <w:rPr>
                <w:rFonts w:eastAsia="Times New Roman" w:cs="Arial"/>
                <w:b/>
                <w:shd w:val="clear" w:color="auto" w:fill="FFFFFF"/>
                <w:lang w:val="es-ES_tradnl" w:eastAsia="es-ES"/>
              </w:rPr>
            </w:pPr>
          </w:p>
        </w:tc>
        <w:tc>
          <w:tcPr>
            <w:tcW w:w="1559" w:type="dxa"/>
            <w:vMerge/>
            <w:tcBorders>
              <w:top w:val="single" w:sz="4" w:space="0" w:color="auto"/>
              <w:left w:val="single" w:sz="4" w:space="0" w:color="auto"/>
              <w:bottom w:val="single" w:sz="4" w:space="0" w:color="auto"/>
              <w:right w:val="single" w:sz="4" w:space="0" w:color="auto"/>
            </w:tcBorders>
            <w:shd w:val="clear" w:color="auto" w:fill="C0C0C0"/>
            <w:vAlign w:val="center"/>
          </w:tcPr>
          <w:p w:rsidR="00911AC0" w:rsidRPr="003E6F6D" w:rsidRDefault="00911AC0" w:rsidP="00585E98">
            <w:pPr>
              <w:spacing w:after="0" w:line="240" w:lineRule="auto"/>
              <w:jc w:val="center"/>
              <w:rPr>
                <w:rFonts w:eastAsia="Times New Roman" w:cs="Arial"/>
                <w:b/>
                <w:highlight w:val="lightGray"/>
                <w:shd w:val="clear" w:color="auto" w:fill="FFFFFF"/>
                <w:lang w:val="es-ES_tradnl" w:eastAsia="es-ES"/>
              </w:rPr>
            </w:pPr>
          </w:p>
        </w:tc>
        <w:tc>
          <w:tcPr>
            <w:tcW w:w="1559" w:type="dxa"/>
            <w:vMerge/>
            <w:tcBorders>
              <w:top w:val="single" w:sz="4" w:space="0" w:color="auto"/>
              <w:left w:val="single" w:sz="4" w:space="0" w:color="auto"/>
              <w:bottom w:val="single" w:sz="4" w:space="0" w:color="auto"/>
              <w:right w:val="single" w:sz="4" w:space="0" w:color="auto"/>
            </w:tcBorders>
            <w:shd w:val="clear" w:color="auto" w:fill="C0C0C0"/>
            <w:vAlign w:val="center"/>
          </w:tcPr>
          <w:p w:rsidR="00911AC0" w:rsidRPr="003E6F6D" w:rsidRDefault="00911AC0" w:rsidP="00585E98">
            <w:pPr>
              <w:spacing w:after="0" w:line="240" w:lineRule="auto"/>
              <w:jc w:val="center"/>
              <w:rPr>
                <w:rFonts w:eastAsia="Times New Roman" w:cs="Arial"/>
                <w:b/>
                <w:highlight w:val="lightGray"/>
                <w:shd w:val="clear" w:color="auto" w:fill="FFFFFF"/>
                <w:lang w:val="es-ES_tradnl" w:eastAsia="es-ES"/>
              </w:rPr>
            </w:pPr>
          </w:p>
        </w:tc>
        <w:tc>
          <w:tcPr>
            <w:tcW w:w="1814" w:type="dxa"/>
            <w:vMerge/>
            <w:tcBorders>
              <w:top w:val="nil"/>
              <w:left w:val="single" w:sz="4" w:space="0" w:color="auto"/>
              <w:bottom w:val="single" w:sz="4" w:space="0" w:color="auto"/>
              <w:right w:val="single" w:sz="4" w:space="0" w:color="auto"/>
            </w:tcBorders>
            <w:shd w:val="clear" w:color="auto" w:fill="auto"/>
            <w:vAlign w:val="center"/>
          </w:tcPr>
          <w:p w:rsidR="00911AC0" w:rsidRPr="003E6F6D" w:rsidRDefault="00911AC0" w:rsidP="00585E98">
            <w:pPr>
              <w:spacing w:after="0" w:line="240" w:lineRule="auto"/>
              <w:jc w:val="center"/>
              <w:rPr>
                <w:rFonts w:eastAsia="Times New Roman" w:cs="Arial"/>
                <w:b/>
                <w:highlight w:val="lightGray"/>
                <w:shd w:val="clear" w:color="auto" w:fill="FFFFFF"/>
                <w:lang w:val="es-ES_tradnl" w:eastAsia="es-ES"/>
              </w:rPr>
            </w:pPr>
          </w:p>
        </w:tc>
        <w:tc>
          <w:tcPr>
            <w:tcW w:w="1690" w:type="dxa"/>
            <w:vMerge/>
            <w:tcBorders>
              <w:top w:val="single" w:sz="8" w:space="0" w:color="000000"/>
              <w:left w:val="single" w:sz="4" w:space="0" w:color="auto"/>
              <w:bottom w:val="single" w:sz="4" w:space="0" w:color="auto"/>
              <w:right w:val="double" w:sz="4" w:space="0" w:color="auto"/>
            </w:tcBorders>
            <w:shd w:val="clear" w:color="auto" w:fill="BFBFBF"/>
            <w:vAlign w:val="center"/>
          </w:tcPr>
          <w:p w:rsidR="00911AC0" w:rsidRPr="003E6F6D" w:rsidRDefault="00911AC0" w:rsidP="00585E98">
            <w:pPr>
              <w:spacing w:after="0" w:line="240" w:lineRule="auto"/>
              <w:jc w:val="center"/>
              <w:rPr>
                <w:rFonts w:eastAsia="Times New Roman" w:cs="Arial"/>
                <w:b/>
                <w:highlight w:val="lightGray"/>
                <w:shd w:val="clear" w:color="auto" w:fill="FFFFFF"/>
                <w:lang w:val="es-ES_tradnl" w:eastAsia="es-ES"/>
              </w:rPr>
            </w:pPr>
          </w:p>
        </w:tc>
      </w:tr>
      <w:tr w:rsidR="00911AC0" w:rsidRPr="003E6F6D" w:rsidTr="00585E98">
        <w:trPr>
          <w:trHeight w:val="500"/>
          <w:jc w:val="center"/>
        </w:trPr>
        <w:tc>
          <w:tcPr>
            <w:tcW w:w="2543" w:type="dxa"/>
            <w:vMerge/>
            <w:tcBorders>
              <w:left w:val="double" w:sz="4" w:space="0" w:color="auto"/>
              <w:bottom w:val="double" w:sz="4" w:space="0" w:color="auto"/>
              <w:right w:val="single" w:sz="4" w:space="0" w:color="auto"/>
            </w:tcBorders>
            <w:vAlign w:val="center"/>
          </w:tcPr>
          <w:p w:rsidR="00911AC0" w:rsidRPr="003E6F6D" w:rsidRDefault="00911AC0" w:rsidP="00585E98">
            <w:pPr>
              <w:spacing w:after="0" w:line="240" w:lineRule="auto"/>
              <w:jc w:val="center"/>
              <w:rPr>
                <w:rFonts w:eastAsia="Times New Roman" w:cs="Arial"/>
                <w:b/>
                <w:bCs/>
                <w:shd w:val="clear" w:color="auto" w:fill="FFFFFF"/>
                <w:lang w:val="es-ES_tradnl" w:eastAsia="es-ES"/>
              </w:rPr>
            </w:pPr>
          </w:p>
        </w:tc>
        <w:tc>
          <w:tcPr>
            <w:tcW w:w="709" w:type="dxa"/>
            <w:tcBorders>
              <w:top w:val="single" w:sz="4" w:space="0" w:color="auto"/>
              <w:left w:val="single" w:sz="4" w:space="0" w:color="auto"/>
              <w:bottom w:val="double" w:sz="4" w:space="0" w:color="auto"/>
              <w:right w:val="single" w:sz="4" w:space="0" w:color="auto"/>
            </w:tcBorders>
            <w:vAlign w:val="center"/>
          </w:tcPr>
          <w:p w:rsidR="00911AC0" w:rsidRPr="003E6F6D" w:rsidRDefault="00911AC0" w:rsidP="00585E98">
            <w:pPr>
              <w:spacing w:after="0" w:line="240" w:lineRule="auto"/>
              <w:jc w:val="center"/>
              <w:rPr>
                <w:rFonts w:eastAsia="Times New Roman" w:cs="Arial"/>
                <w:b/>
                <w:i/>
                <w:shd w:val="clear" w:color="auto" w:fill="FFFFFF"/>
                <w:vertAlign w:val="subscript"/>
                <w:lang w:val="es-ES_tradnl" w:eastAsia="es-ES"/>
              </w:rPr>
            </w:pPr>
          </w:p>
        </w:tc>
        <w:tc>
          <w:tcPr>
            <w:tcW w:w="567" w:type="dxa"/>
            <w:tcBorders>
              <w:top w:val="single" w:sz="4" w:space="0" w:color="auto"/>
              <w:left w:val="single" w:sz="4" w:space="0" w:color="auto"/>
              <w:bottom w:val="double" w:sz="4" w:space="0" w:color="auto"/>
              <w:right w:val="dotted" w:sz="4" w:space="0" w:color="auto"/>
            </w:tcBorders>
            <w:shd w:val="clear" w:color="auto" w:fill="FFFFFF"/>
            <w:vAlign w:val="center"/>
          </w:tcPr>
          <w:p w:rsidR="00911AC0" w:rsidRPr="003E6F6D" w:rsidRDefault="00911AC0" w:rsidP="00585E98">
            <w:pPr>
              <w:spacing w:after="0" w:line="240" w:lineRule="auto"/>
              <w:jc w:val="center"/>
              <w:rPr>
                <w:rFonts w:eastAsia="Times New Roman" w:cs="Arial"/>
                <w:b/>
                <w:i/>
                <w:shd w:val="clear" w:color="auto" w:fill="FFFFFF"/>
                <w:vertAlign w:val="subscript"/>
                <w:lang w:val="es-ES_tradnl" w:eastAsia="es-ES"/>
              </w:rPr>
            </w:pPr>
          </w:p>
        </w:tc>
        <w:tc>
          <w:tcPr>
            <w:tcW w:w="567" w:type="dxa"/>
            <w:tcBorders>
              <w:top w:val="single" w:sz="4" w:space="0" w:color="auto"/>
              <w:left w:val="dotted" w:sz="4" w:space="0" w:color="auto"/>
              <w:bottom w:val="double" w:sz="4" w:space="0" w:color="auto"/>
              <w:right w:val="dotted" w:sz="4" w:space="0" w:color="auto"/>
            </w:tcBorders>
            <w:shd w:val="clear" w:color="auto" w:fill="FFFFFF"/>
            <w:vAlign w:val="center"/>
          </w:tcPr>
          <w:p w:rsidR="00911AC0" w:rsidRPr="003E6F6D" w:rsidRDefault="00911AC0" w:rsidP="00585E98">
            <w:pPr>
              <w:spacing w:after="0" w:line="240" w:lineRule="auto"/>
              <w:jc w:val="center"/>
              <w:rPr>
                <w:rFonts w:eastAsia="Times New Roman" w:cs="Arial"/>
                <w:b/>
                <w:i/>
                <w:shd w:val="clear" w:color="auto" w:fill="FFFFFF"/>
                <w:vertAlign w:val="subscript"/>
                <w:lang w:val="es-ES_tradnl" w:eastAsia="es-ES"/>
              </w:rPr>
            </w:pPr>
          </w:p>
        </w:tc>
        <w:tc>
          <w:tcPr>
            <w:tcW w:w="567" w:type="dxa"/>
            <w:tcBorders>
              <w:top w:val="single" w:sz="4" w:space="0" w:color="auto"/>
              <w:left w:val="dotted" w:sz="4" w:space="0" w:color="auto"/>
              <w:bottom w:val="double" w:sz="4" w:space="0" w:color="auto"/>
              <w:right w:val="dotted" w:sz="4" w:space="0" w:color="auto"/>
            </w:tcBorders>
            <w:shd w:val="clear" w:color="auto" w:fill="FFFFFF"/>
            <w:vAlign w:val="center"/>
          </w:tcPr>
          <w:p w:rsidR="00911AC0" w:rsidRPr="003E6F6D" w:rsidRDefault="00911AC0" w:rsidP="00585E98">
            <w:pPr>
              <w:spacing w:after="0" w:line="240" w:lineRule="auto"/>
              <w:jc w:val="center"/>
              <w:rPr>
                <w:rFonts w:eastAsia="Times New Roman" w:cs="Arial"/>
                <w:b/>
                <w:i/>
                <w:shd w:val="clear" w:color="auto" w:fill="FFFFFF"/>
                <w:vertAlign w:val="subscript"/>
                <w:lang w:val="es-ES_tradnl" w:eastAsia="es-ES"/>
              </w:rPr>
            </w:pPr>
          </w:p>
        </w:tc>
        <w:tc>
          <w:tcPr>
            <w:tcW w:w="709" w:type="dxa"/>
            <w:tcBorders>
              <w:top w:val="single" w:sz="4" w:space="0" w:color="auto"/>
              <w:left w:val="dotted" w:sz="4" w:space="0" w:color="auto"/>
              <w:bottom w:val="double" w:sz="4" w:space="0" w:color="auto"/>
              <w:right w:val="dotted" w:sz="4" w:space="0" w:color="auto"/>
            </w:tcBorders>
            <w:shd w:val="clear" w:color="auto" w:fill="FFFFFF"/>
            <w:vAlign w:val="center"/>
          </w:tcPr>
          <w:p w:rsidR="00911AC0" w:rsidRPr="003E6F6D" w:rsidRDefault="00911AC0" w:rsidP="00585E98">
            <w:pPr>
              <w:spacing w:after="0" w:line="240" w:lineRule="auto"/>
              <w:jc w:val="center"/>
              <w:rPr>
                <w:rFonts w:eastAsia="Times New Roman" w:cs="Arial"/>
                <w:b/>
                <w:i/>
                <w:shd w:val="clear" w:color="auto" w:fill="FFFFFF"/>
                <w:vertAlign w:val="subscript"/>
                <w:lang w:val="es-ES_tradnl" w:eastAsia="es-ES"/>
              </w:rPr>
            </w:pPr>
          </w:p>
        </w:tc>
        <w:tc>
          <w:tcPr>
            <w:tcW w:w="709" w:type="dxa"/>
            <w:tcBorders>
              <w:top w:val="single" w:sz="4" w:space="0" w:color="auto"/>
              <w:left w:val="dotted" w:sz="4" w:space="0" w:color="auto"/>
              <w:bottom w:val="double" w:sz="4" w:space="0" w:color="auto"/>
              <w:right w:val="single" w:sz="4" w:space="0" w:color="auto"/>
            </w:tcBorders>
            <w:shd w:val="clear" w:color="auto" w:fill="FFFFFF"/>
            <w:vAlign w:val="center"/>
          </w:tcPr>
          <w:p w:rsidR="00911AC0" w:rsidRPr="003E6F6D" w:rsidRDefault="00911AC0" w:rsidP="00585E98">
            <w:pPr>
              <w:spacing w:after="0" w:line="240" w:lineRule="auto"/>
              <w:jc w:val="center"/>
              <w:rPr>
                <w:rFonts w:eastAsia="Times New Roman" w:cs="Arial"/>
                <w:b/>
                <w:i/>
                <w:shd w:val="clear" w:color="auto" w:fill="FFFFFF"/>
                <w:vertAlign w:val="subscript"/>
                <w:lang w:val="es-ES_tradnl" w:eastAsia="es-ES"/>
              </w:rPr>
            </w:pPr>
          </w:p>
        </w:tc>
        <w:tc>
          <w:tcPr>
            <w:tcW w:w="1417" w:type="dxa"/>
            <w:tcBorders>
              <w:top w:val="dotted" w:sz="4" w:space="0" w:color="auto"/>
              <w:left w:val="single" w:sz="4" w:space="0" w:color="auto"/>
              <w:bottom w:val="double" w:sz="4" w:space="0" w:color="auto"/>
              <w:right w:val="single" w:sz="4" w:space="0" w:color="auto"/>
            </w:tcBorders>
            <w:shd w:val="clear" w:color="auto" w:fill="FFFFFF"/>
            <w:vAlign w:val="center"/>
          </w:tcPr>
          <w:p w:rsidR="00911AC0" w:rsidRPr="003E6F6D" w:rsidRDefault="00911AC0" w:rsidP="00585E98">
            <w:pPr>
              <w:spacing w:after="0" w:line="240" w:lineRule="auto"/>
              <w:jc w:val="center"/>
              <w:rPr>
                <w:rFonts w:eastAsia="Times New Roman" w:cs="Arial"/>
                <w:b/>
                <w:i/>
                <w:shd w:val="clear" w:color="auto" w:fill="FFFFFF"/>
                <w:vertAlign w:val="subscript"/>
                <w:lang w:val="es-ES_tradnl" w:eastAsia="es-ES"/>
              </w:rPr>
            </w:pPr>
          </w:p>
        </w:tc>
        <w:tc>
          <w:tcPr>
            <w:tcW w:w="1276" w:type="dxa"/>
            <w:vMerge/>
            <w:tcBorders>
              <w:left w:val="single" w:sz="4" w:space="0" w:color="auto"/>
              <w:bottom w:val="double" w:sz="4" w:space="0" w:color="auto"/>
              <w:right w:val="single" w:sz="4" w:space="0" w:color="auto"/>
            </w:tcBorders>
            <w:vAlign w:val="center"/>
          </w:tcPr>
          <w:p w:rsidR="00911AC0" w:rsidRPr="003E6F6D" w:rsidRDefault="00911AC0" w:rsidP="00585E98">
            <w:pPr>
              <w:spacing w:after="0" w:line="240" w:lineRule="auto"/>
              <w:jc w:val="center"/>
              <w:rPr>
                <w:rFonts w:eastAsia="Times New Roman" w:cs="Arial"/>
                <w:b/>
                <w:i/>
                <w:shd w:val="clear" w:color="auto" w:fill="FFFFFF"/>
                <w:vertAlign w:val="subscript"/>
                <w:lang w:val="es-ES_tradnl" w:eastAsia="es-ES"/>
              </w:rPr>
            </w:pPr>
          </w:p>
        </w:tc>
        <w:tc>
          <w:tcPr>
            <w:tcW w:w="1559" w:type="dxa"/>
            <w:tcBorders>
              <w:top w:val="single" w:sz="4" w:space="0" w:color="auto"/>
              <w:left w:val="single" w:sz="4" w:space="0" w:color="auto"/>
              <w:bottom w:val="double" w:sz="4" w:space="0" w:color="auto"/>
              <w:right w:val="single" w:sz="4" w:space="0" w:color="auto"/>
            </w:tcBorders>
            <w:shd w:val="clear" w:color="auto" w:fill="FFFFFF"/>
            <w:vAlign w:val="center"/>
          </w:tcPr>
          <w:p w:rsidR="00911AC0" w:rsidRPr="003E6F6D" w:rsidRDefault="00911AC0" w:rsidP="00585E98">
            <w:pPr>
              <w:spacing w:after="0" w:line="240" w:lineRule="auto"/>
              <w:jc w:val="center"/>
              <w:rPr>
                <w:rFonts w:eastAsia="Times New Roman" w:cs="Arial"/>
                <w:b/>
                <w:i/>
                <w:shd w:val="clear" w:color="auto" w:fill="FFFFFF"/>
                <w:vertAlign w:val="subscript"/>
                <w:lang w:val="es-ES_tradnl" w:eastAsia="es-ES"/>
              </w:rPr>
            </w:pPr>
          </w:p>
        </w:tc>
        <w:tc>
          <w:tcPr>
            <w:tcW w:w="1559" w:type="dxa"/>
            <w:tcBorders>
              <w:top w:val="single" w:sz="4" w:space="0" w:color="auto"/>
              <w:left w:val="single" w:sz="4" w:space="0" w:color="auto"/>
              <w:bottom w:val="double" w:sz="4" w:space="0" w:color="auto"/>
              <w:right w:val="single" w:sz="4" w:space="0" w:color="auto"/>
            </w:tcBorders>
            <w:shd w:val="clear" w:color="auto" w:fill="FFFFFF"/>
            <w:vAlign w:val="center"/>
          </w:tcPr>
          <w:p w:rsidR="00911AC0" w:rsidRPr="003E6F6D" w:rsidRDefault="00911AC0" w:rsidP="00585E98">
            <w:pPr>
              <w:spacing w:after="0" w:line="240" w:lineRule="auto"/>
              <w:jc w:val="center"/>
              <w:rPr>
                <w:rFonts w:eastAsia="Times New Roman" w:cs="Arial"/>
                <w:b/>
                <w:i/>
                <w:shd w:val="clear" w:color="auto" w:fill="FFFFFF"/>
                <w:vertAlign w:val="subscript"/>
                <w:lang w:val="es-ES_tradnl" w:eastAsia="es-ES"/>
              </w:rPr>
            </w:pPr>
          </w:p>
        </w:tc>
        <w:tc>
          <w:tcPr>
            <w:tcW w:w="1814" w:type="dxa"/>
            <w:vMerge/>
            <w:tcBorders>
              <w:top w:val="nil"/>
              <w:left w:val="single" w:sz="4" w:space="0" w:color="auto"/>
              <w:bottom w:val="double" w:sz="4" w:space="0" w:color="auto"/>
              <w:right w:val="single" w:sz="4" w:space="0" w:color="auto"/>
            </w:tcBorders>
            <w:shd w:val="clear" w:color="auto" w:fill="auto"/>
            <w:vAlign w:val="center"/>
          </w:tcPr>
          <w:p w:rsidR="00911AC0" w:rsidRPr="003E6F6D" w:rsidRDefault="00911AC0" w:rsidP="00585E98">
            <w:pPr>
              <w:spacing w:after="0" w:line="240" w:lineRule="auto"/>
              <w:jc w:val="center"/>
              <w:rPr>
                <w:rFonts w:eastAsia="Times New Roman" w:cs="Arial"/>
                <w:b/>
                <w:i/>
                <w:shd w:val="clear" w:color="auto" w:fill="FFFFFF"/>
                <w:vertAlign w:val="subscript"/>
                <w:lang w:val="es-ES_tradnl" w:eastAsia="es-ES"/>
              </w:rPr>
            </w:pPr>
          </w:p>
        </w:tc>
        <w:tc>
          <w:tcPr>
            <w:tcW w:w="1690" w:type="dxa"/>
            <w:tcBorders>
              <w:top w:val="single" w:sz="4" w:space="0" w:color="auto"/>
              <w:left w:val="single" w:sz="4" w:space="0" w:color="auto"/>
              <w:bottom w:val="double" w:sz="4" w:space="0" w:color="auto"/>
              <w:right w:val="double" w:sz="4" w:space="0" w:color="auto"/>
            </w:tcBorders>
            <w:shd w:val="clear" w:color="auto" w:fill="FFFFFF"/>
            <w:vAlign w:val="center"/>
          </w:tcPr>
          <w:p w:rsidR="00911AC0" w:rsidRPr="003E6F6D" w:rsidRDefault="00911AC0" w:rsidP="00585E98">
            <w:pPr>
              <w:spacing w:after="0" w:line="240" w:lineRule="auto"/>
              <w:jc w:val="center"/>
              <w:rPr>
                <w:rFonts w:eastAsia="Times New Roman" w:cs="Times New Roman"/>
                <w:lang w:val="es-ES_tradnl" w:eastAsia="es-ES"/>
              </w:rPr>
            </w:pPr>
            <w:r w:rsidRPr="003E6F6D">
              <w:rPr>
                <w:rFonts w:eastAsia="Times New Roman" w:cs="Times New Roman"/>
                <w:lang w:val="es-ES_tradnl" w:eastAsia="es-ES"/>
              </w:rPr>
              <w:t>APTO /NO APTO</w:t>
            </w:r>
            <w:r>
              <w:rPr>
                <w:rFonts w:eastAsia="Times New Roman" w:cs="Times New Roman"/>
                <w:lang w:val="es-ES_tradnl" w:eastAsia="es-ES"/>
              </w:rPr>
              <w:t xml:space="preserve"> </w:t>
            </w:r>
            <w:r w:rsidRPr="00926172">
              <w:rPr>
                <w:rFonts w:eastAsia="Times New Roman" w:cs="Times New Roman"/>
                <w:lang w:val="es-ES_tradnl" w:eastAsia="es-ES"/>
              </w:rPr>
              <w:t>(puntuación final)</w:t>
            </w:r>
          </w:p>
        </w:tc>
      </w:tr>
    </w:tbl>
    <w:tbl>
      <w:tblPr>
        <w:tblpPr w:leftFromText="141" w:rightFromText="141" w:vertAnchor="text" w:horzAnchor="margin" w:tblpY="527"/>
        <w:tblW w:w="7880" w:type="dxa"/>
        <w:tblCellMar>
          <w:left w:w="70" w:type="dxa"/>
          <w:right w:w="70" w:type="dxa"/>
        </w:tblCellMar>
        <w:tblLook w:val="0000" w:firstRow="0" w:lastRow="0" w:firstColumn="0" w:lastColumn="0" w:noHBand="0" w:noVBand="0"/>
      </w:tblPr>
      <w:tblGrid>
        <w:gridCol w:w="7880"/>
      </w:tblGrid>
      <w:tr w:rsidR="00911AC0" w:rsidRPr="003E6F6D" w:rsidTr="00585E98">
        <w:trPr>
          <w:trHeight w:val="255"/>
        </w:trPr>
        <w:tc>
          <w:tcPr>
            <w:tcW w:w="7880" w:type="dxa"/>
            <w:tcBorders>
              <w:top w:val="single" w:sz="8" w:space="0" w:color="auto"/>
              <w:left w:val="single" w:sz="8" w:space="0" w:color="auto"/>
              <w:bottom w:val="single" w:sz="4" w:space="0" w:color="auto"/>
              <w:right w:val="single" w:sz="8" w:space="0" w:color="auto"/>
            </w:tcBorders>
            <w:shd w:val="clear" w:color="auto" w:fill="C0C0C0"/>
            <w:noWrap/>
            <w:vAlign w:val="bottom"/>
          </w:tcPr>
          <w:p w:rsidR="00911AC0" w:rsidRPr="00B301EB" w:rsidRDefault="00911AC0" w:rsidP="00585E98">
            <w:pPr>
              <w:spacing w:after="0" w:line="240" w:lineRule="auto"/>
              <w:rPr>
                <w:rFonts w:eastAsia="Times New Roman" w:cs="Arial"/>
                <w:b/>
                <w:highlight w:val="lightGray"/>
                <w:shd w:val="clear" w:color="auto" w:fill="FFFFFF"/>
                <w:lang w:val="es-ES_tradnl" w:eastAsia="es-ES"/>
              </w:rPr>
            </w:pPr>
            <w:r w:rsidRPr="00B301EB">
              <w:rPr>
                <w:rFonts w:eastAsia="Times New Roman" w:cs="Arial"/>
                <w:b/>
                <w:highlight w:val="lightGray"/>
                <w:shd w:val="clear" w:color="auto" w:fill="FFFFFF"/>
                <w:lang w:val="es-ES_tradnl" w:eastAsia="es-ES"/>
              </w:rPr>
              <w:t>EVALUACIÓN DURANTE EL PROCESO DE APRENDIZAJE</w:t>
            </w:r>
          </w:p>
        </w:tc>
      </w:tr>
      <w:tr w:rsidR="00911AC0" w:rsidRPr="003E6F6D" w:rsidTr="00585E98">
        <w:trPr>
          <w:trHeight w:val="270"/>
        </w:trPr>
        <w:tc>
          <w:tcPr>
            <w:tcW w:w="7880" w:type="dxa"/>
            <w:tcBorders>
              <w:top w:val="nil"/>
              <w:left w:val="single" w:sz="8" w:space="0" w:color="auto"/>
              <w:bottom w:val="single" w:sz="8" w:space="0" w:color="auto"/>
              <w:right w:val="single" w:sz="8" w:space="0" w:color="auto"/>
            </w:tcBorders>
            <w:shd w:val="clear" w:color="auto" w:fill="C0C0C0"/>
            <w:noWrap/>
            <w:vAlign w:val="bottom"/>
          </w:tcPr>
          <w:p w:rsidR="00911AC0" w:rsidRPr="00B301EB" w:rsidRDefault="00911AC0" w:rsidP="00585E98">
            <w:pPr>
              <w:spacing w:after="0" w:line="240" w:lineRule="auto"/>
              <w:rPr>
                <w:rFonts w:eastAsia="Times New Roman" w:cs="Arial"/>
                <w:highlight w:val="lightGray"/>
                <w:lang w:eastAsia="es-ES"/>
              </w:rPr>
            </w:pPr>
            <w:r w:rsidRPr="00B301EB">
              <w:rPr>
                <w:rFonts w:eastAsia="Times New Roman" w:cs="Arial"/>
                <w:highlight w:val="lightGray"/>
                <w:lang w:eastAsia="es-ES"/>
              </w:rPr>
              <w:t xml:space="preserve">Si se utilizan medias </w:t>
            </w:r>
            <w:r w:rsidRPr="00B301EB">
              <w:rPr>
                <w:rFonts w:eastAsia="Times New Roman" w:cs="Arial"/>
                <w:b/>
                <w:bCs/>
                <w:highlight w:val="lightGray"/>
                <w:u w:val="single"/>
                <w:lang w:eastAsia="es-ES"/>
              </w:rPr>
              <w:t>ponderadas</w:t>
            </w:r>
            <w:r w:rsidRPr="00B301EB">
              <w:rPr>
                <w:rFonts w:eastAsia="Times New Roman" w:cs="Arial"/>
                <w:highlight w:val="lightGray"/>
                <w:lang w:eastAsia="es-ES"/>
              </w:rPr>
              <w:t xml:space="preserve"> especificar el peso de cada prueba</w:t>
            </w:r>
          </w:p>
        </w:tc>
      </w:tr>
      <w:tr w:rsidR="00911AC0" w:rsidRPr="003E6F6D" w:rsidTr="00585E98">
        <w:trPr>
          <w:trHeight w:val="270"/>
        </w:trPr>
        <w:tc>
          <w:tcPr>
            <w:tcW w:w="7880" w:type="dxa"/>
            <w:tcBorders>
              <w:top w:val="nil"/>
              <w:left w:val="single" w:sz="8" w:space="0" w:color="auto"/>
              <w:bottom w:val="single" w:sz="8" w:space="0" w:color="auto"/>
              <w:right w:val="single" w:sz="8" w:space="0" w:color="auto"/>
            </w:tcBorders>
            <w:shd w:val="clear" w:color="auto" w:fill="auto"/>
            <w:noWrap/>
            <w:vAlign w:val="bottom"/>
          </w:tcPr>
          <w:p w:rsidR="00911AC0" w:rsidRPr="003E6F6D" w:rsidRDefault="00911AC0" w:rsidP="00585E98">
            <w:pPr>
              <w:spacing w:after="0" w:line="240" w:lineRule="auto"/>
              <w:rPr>
                <w:rFonts w:eastAsia="Times New Roman" w:cs="Arial"/>
                <w:lang w:eastAsia="es-ES"/>
              </w:rPr>
            </w:pPr>
            <w:r w:rsidRPr="003E6F6D">
              <w:rPr>
                <w:rFonts w:eastAsia="Times New Roman" w:cs="Arial"/>
                <w:lang w:eastAsia="es-ES"/>
              </w:rPr>
              <w:t> </w:t>
            </w:r>
          </w:p>
        </w:tc>
      </w:tr>
    </w:tbl>
    <w:p w:rsidR="00911AC0" w:rsidRDefault="00911AC0" w:rsidP="00911AC0">
      <w:pPr>
        <w:tabs>
          <w:tab w:val="left" w:pos="0"/>
        </w:tabs>
        <w:spacing w:after="0"/>
        <w:jc w:val="center"/>
      </w:pPr>
    </w:p>
    <w:p w:rsidR="00911AC0" w:rsidRPr="008B6871" w:rsidRDefault="00911AC0" w:rsidP="00911AC0"/>
    <w:p w:rsidR="00911AC0" w:rsidRPr="008B6871" w:rsidRDefault="00911AC0" w:rsidP="00911AC0"/>
    <w:p w:rsidR="00911AC0" w:rsidRDefault="00911AC0" w:rsidP="00911AC0">
      <w:pPr>
        <w:jc w:val="center"/>
        <w:sectPr w:rsidR="00911AC0" w:rsidSect="00652928">
          <w:headerReference w:type="first" r:id="rId7"/>
          <w:pgSz w:w="16838" w:h="11906" w:orient="landscape" w:code="9"/>
          <w:pgMar w:top="1151" w:right="720" w:bottom="720" w:left="720" w:header="426" w:footer="709" w:gutter="0"/>
          <w:cols w:space="708"/>
          <w:titlePg/>
          <w:docGrid w:linePitch="360"/>
        </w:sectPr>
      </w:pPr>
    </w:p>
    <w:p w:rsidR="00911AC0" w:rsidRDefault="00911AC0" w:rsidP="00911AC0">
      <w:pPr>
        <w:spacing w:after="0"/>
      </w:pPr>
      <w:r w:rsidRPr="00AE4FEB">
        <w:rPr>
          <w:b/>
          <w:sz w:val="24"/>
          <w:szCs w:val="24"/>
          <w:vertAlign w:val="superscript"/>
        </w:rPr>
        <w:lastRenderedPageBreak/>
        <w:t>1</w:t>
      </w:r>
      <w:r>
        <w:rPr>
          <w:b/>
        </w:rPr>
        <w:t>Resultados en las actividades e instrumentos de evaluación</w:t>
      </w:r>
      <w:r>
        <w:t>: s</w:t>
      </w:r>
      <w:r w:rsidRPr="00AE4FEB">
        <w:t>e anotará en las casillas las puntuaciones obtenidas en las distintas actividades e instr</w:t>
      </w:r>
      <w:r w:rsidR="008F7C4A">
        <w:t>umentos de evaluación aplicados</w:t>
      </w:r>
      <w:r w:rsidRPr="00AE4FEB">
        <w:t xml:space="preserve"> que serán los que se han</w:t>
      </w:r>
      <w:r>
        <w:t xml:space="preserve"> </w:t>
      </w:r>
      <w:r w:rsidRPr="00AE4FEB">
        <w:t>identificado en la pl</w:t>
      </w:r>
      <w:r>
        <w:t>anificación de la evaluación CP</w:t>
      </w:r>
      <w:r w:rsidRPr="00AE4FEB">
        <w:t>5.</w:t>
      </w:r>
    </w:p>
    <w:p w:rsidR="00911AC0" w:rsidRPr="00AE4FEB" w:rsidRDefault="00911AC0" w:rsidP="00911AC0">
      <w:pPr>
        <w:spacing w:after="0"/>
      </w:pPr>
    </w:p>
    <w:p w:rsidR="00911AC0" w:rsidRDefault="00911AC0" w:rsidP="00911AC0">
      <w:pPr>
        <w:spacing w:after="0"/>
      </w:pPr>
      <w:r w:rsidRPr="00AE4FEB">
        <w:rPr>
          <w:b/>
          <w:sz w:val="24"/>
          <w:szCs w:val="24"/>
          <w:vertAlign w:val="superscript"/>
        </w:rPr>
        <w:t>2</w:t>
      </w:r>
      <w:r w:rsidRPr="00AE4FEB">
        <w:rPr>
          <w:b/>
        </w:rPr>
        <w:t xml:space="preserve">Puntuación de </w:t>
      </w:r>
      <w:proofErr w:type="spellStart"/>
      <w:r w:rsidRPr="00AE4FEB">
        <w:rPr>
          <w:b/>
        </w:rPr>
        <w:t>UFs</w:t>
      </w:r>
      <w:proofErr w:type="spellEnd"/>
      <w:r w:rsidRPr="00AE4FEB">
        <w:t>: se incluirá en cada casilla la puntuación media o ponderada lograda a partir de las puntuaciones obtenidas en los distintos instrumentos (si se</w:t>
      </w:r>
      <w:r>
        <w:t xml:space="preserve"> </w:t>
      </w:r>
      <w:r w:rsidRPr="00AE4FEB">
        <w:t>pondera, especificar ponderación en esta hoja debajo del cuadro general).</w:t>
      </w:r>
    </w:p>
    <w:p w:rsidR="00911AC0" w:rsidRPr="00AE4FEB" w:rsidRDefault="00911AC0" w:rsidP="00911AC0">
      <w:pPr>
        <w:spacing w:after="0"/>
      </w:pPr>
    </w:p>
    <w:p w:rsidR="00911AC0" w:rsidRDefault="00911AC0" w:rsidP="00911AC0">
      <w:pPr>
        <w:spacing w:after="0"/>
      </w:pPr>
      <w:r w:rsidRPr="00AE4FEB">
        <w:rPr>
          <w:b/>
          <w:bCs/>
          <w:sz w:val="24"/>
          <w:szCs w:val="24"/>
          <w:vertAlign w:val="superscript"/>
        </w:rPr>
        <w:t>3</w:t>
      </w:r>
      <w:r>
        <w:rPr>
          <w:b/>
        </w:rPr>
        <w:t>Puntuación</w:t>
      </w:r>
      <w:r w:rsidRPr="00AE4FEB">
        <w:t xml:space="preserve"> </w:t>
      </w:r>
      <w:r w:rsidRPr="00AE4FEB">
        <w:rPr>
          <w:b/>
        </w:rPr>
        <w:t>del proceso</w:t>
      </w:r>
      <w:r w:rsidRPr="00AE4FEB">
        <w:t>: la puntuación global del proceso se obtendrá de la media o ponderación de las unidades formativas que lo componen (si se pondera, especificar</w:t>
      </w:r>
      <w:r>
        <w:t xml:space="preserve"> </w:t>
      </w:r>
      <w:r w:rsidRPr="00AE4FEB">
        <w:t>ponderación en esta hoja debajo del cuadro general).</w:t>
      </w:r>
    </w:p>
    <w:p w:rsidR="00911AC0" w:rsidRPr="00AE4FEB" w:rsidRDefault="00911AC0" w:rsidP="00911AC0">
      <w:pPr>
        <w:spacing w:after="0"/>
      </w:pPr>
    </w:p>
    <w:p w:rsidR="00911AC0" w:rsidRDefault="00911AC0" w:rsidP="00911AC0">
      <w:pPr>
        <w:spacing w:after="0"/>
      </w:pPr>
      <w:r w:rsidRPr="00AE4FEB">
        <w:rPr>
          <w:b/>
          <w:bCs/>
          <w:sz w:val="24"/>
          <w:szCs w:val="24"/>
          <w:vertAlign w:val="superscript"/>
        </w:rPr>
        <w:t>4</w:t>
      </w:r>
      <w:r w:rsidRPr="00AE4FEB">
        <w:rPr>
          <w:b/>
        </w:rPr>
        <w:t>1ª Convocatoria</w:t>
      </w:r>
      <w:r w:rsidRPr="00AE4FEB">
        <w:t>: en cada casilla se reflejará la puntuación obtenida en la prueba de evaluación final del módulo aplicada en la fecha prevista (1ª convocatoria). Si el módulo tiene</w:t>
      </w:r>
      <w:r>
        <w:t xml:space="preserve"> </w:t>
      </w:r>
      <w:r w:rsidRPr="00AE4FEB">
        <w:t>unidades formativas se reflejará la puntuación correspondiente en la prueba a dichas unidades.</w:t>
      </w:r>
    </w:p>
    <w:p w:rsidR="00911AC0" w:rsidRPr="00AE4FEB" w:rsidRDefault="00911AC0" w:rsidP="00911AC0">
      <w:pPr>
        <w:spacing w:after="0"/>
      </w:pPr>
    </w:p>
    <w:p w:rsidR="00911AC0" w:rsidRDefault="00911AC0" w:rsidP="00911AC0">
      <w:pPr>
        <w:spacing w:after="0"/>
      </w:pPr>
      <w:r w:rsidRPr="00AE4FEB">
        <w:rPr>
          <w:b/>
          <w:bCs/>
          <w:sz w:val="24"/>
          <w:szCs w:val="24"/>
          <w:vertAlign w:val="superscript"/>
        </w:rPr>
        <w:t>5</w:t>
      </w:r>
      <w:r w:rsidRPr="00AE4FEB">
        <w:rPr>
          <w:b/>
        </w:rPr>
        <w:t>2ª Convocatoria</w:t>
      </w:r>
      <w:r w:rsidRPr="00AE4FEB">
        <w:t>: Se incluirá las puntuaciones obtenidas sólo si se ha tenido que realizar la prueba o parte de la misma en 2ª convocatoria.</w:t>
      </w:r>
    </w:p>
    <w:p w:rsidR="00911AC0" w:rsidRPr="00AE4FEB" w:rsidRDefault="00911AC0" w:rsidP="00911AC0">
      <w:pPr>
        <w:spacing w:after="0"/>
      </w:pPr>
    </w:p>
    <w:p w:rsidR="00911AC0" w:rsidRDefault="00911AC0" w:rsidP="00911AC0">
      <w:pPr>
        <w:spacing w:after="0"/>
      </w:pPr>
      <w:r w:rsidRPr="00AE4FEB">
        <w:rPr>
          <w:b/>
          <w:bCs/>
          <w:sz w:val="24"/>
          <w:szCs w:val="24"/>
          <w:vertAlign w:val="superscript"/>
        </w:rPr>
        <w:t>6</w:t>
      </w:r>
      <w:r w:rsidRPr="00AE4FEB">
        <w:t xml:space="preserve"> </w:t>
      </w:r>
      <w:r w:rsidRPr="00AE4FEB">
        <w:rPr>
          <w:b/>
          <w:bCs/>
          <w:sz w:val="24"/>
          <w:szCs w:val="24"/>
        </w:rPr>
        <w:t>Puntuación</w:t>
      </w:r>
      <w:r w:rsidRPr="00AE4FEB">
        <w:rPr>
          <w:b/>
          <w:bCs/>
          <w:sz w:val="24"/>
          <w:szCs w:val="24"/>
          <w:vertAlign w:val="superscript"/>
        </w:rPr>
        <w:t xml:space="preserve"> </w:t>
      </w:r>
      <w:r w:rsidRPr="00AE4FEB">
        <w:rPr>
          <w:b/>
        </w:rPr>
        <w:t>prueba final</w:t>
      </w:r>
      <w:r w:rsidRPr="00AE4FEB">
        <w:t>: La puntuación de la prueba final del módulo se obtendrá de la media o ponderación de las unidades formativas que lo componen (el peso asignado a cada UF se</w:t>
      </w:r>
      <w:r>
        <w:t xml:space="preserve"> señalará en el “CP</w:t>
      </w:r>
      <w:r w:rsidRPr="00AE4FEB">
        <w:t>8</w:t>
      </w:r>
      <w:r>
        <w:t>. Informe prueba final del MF”).</w:t>
      </w:r>
    </w:p>
    <w:p w:rsidR="00911AC0" w:rsidRPr="00AE4FEB" w:rsidRDefault="00911AC0" w:rsidP="00911AC0">
      <w:pPr>
        <w:spacing w:after="0"/>
      </w:pPr>
    </w:p>
    <w:p w:rsidR="00911AC0" w:rsidRDefault="00911AC0" w:rsidP="00911AC0">
      <w:pPr>
        <w:spacing w:after="0"/>
        <w:sectPr w:rsidR="00911AC0" w:rsidSect="00AE4FEB">
          <w:pgSz w:w="16838" w:h="11906" w:orient="landscape" w:code="9"/>
          <w:pgMar w:top="1417" w:right="1701" w:bottom="1417" w:left="1701" w:header="709" w:footer="709" w:gutter="0"/>
          <w:cols w:space="708"/>
          <w:titlePg/>
          <w:docGrid w:linePitch="360"/>
        </w:sectPr>
      </w:pPr>
      <w:r w:rsidRPr="00AE4FEB">
        <w:rPr>
          <w:b/>
          <w:bCs/>
          <w:sz w:val="24"/>
          <w:szCs w:val="24"/>
          <w:vertAlign w:val="superscript"/>
        </w:rPr>
        <w:t>7</w:t>
      </w:r>
      <w:r>
        <w:rPr>
          <w:b/>
        </w:rPr>
        <w:t>Calificación final del módulo</w:t>
      </w:r>
      <w:r w:rsidRPr="00AE4FEB">
        <w:t xml:space="preserve">: Se introducirá la calificación final obtenida en el módulo en términos de </w:t>
      </w:r>
      <w:r>
        <w:t>“</w:t>
      </w:r>
      <w:r w:rsidRPr="00AE4FEB">
        <w:t>No Apto</w:t>
      </w:r>
      <w:r>
        <w:t>”</w:t>
      </w:r>
      <w:r w:rsidRPr="00AE4FEB">
        <w:t xml:space="preserve"> o </w:t>
      </w:r>
      <w:r>
        <w:t>“</w:t>
      </w:r>
      <w:r w:rsidRPr="00AE4FEB">
        <w:t>Apto</w:t>
      </w:r>
      <w:r>
        <w:t>”</w:t>
      </w:r>
      <w:r w:rsidRPr="00AE4FEB">
        <w:t>, en este último caso, indicando entre paréntesis la puntuación final alcanzada</w:t>
      </w:r>
      <w:r>
        <w:t xml:space="preserve"> </w:t>
      </w:r>
      <w:r w:rsidRPr="00AE4FEB">
        <w:t>por el alumno.</w:t>
      </w:r>
    </w:p>
    <w:p w:rsidR="00FD61D2" w:rsidRDefault="00FD61D2" w:rsidP="00911AC0">
      <w:pPr>
        <w:spacing w:after="0"/>
        <w:rPr>
          <w:b/>
          <w:bCs/>
        </w:rPr>
      </w:pPr>
    </w:p>
    <w:p w:rsidR="00911AC0" w:rsidRDefault="00911AC0" w:rsidP="00911AC0">
      <w:pPr>
        <w:spacing w:after="0"/>
        <w:rPr>
          <w:b/>
          <w:bCs/>
        </w:rPr>
      </w:pPr>
      <w:bookmarkStart w:id="0" w:name="_GoBack"/>
      <w:bookmarkEnd w:id="0"/>
      <w:r w:rsidRPr="00C2587A">
        <w:rPr>
          <w:b/>
          <w:bCs/>
        </w:rPr>
        <w:t>Consideraciones generales sobre el documento:</w:t>
      </w:r>
    </w:p>
    <w:p w:rsidR="00FD61D2" w:rsidRPr="00C2587A" w:rsidRDefault="00FD61D2" w:rsidP="00911AC0">
      <w:pPr>
        <w:spacing w:after="0"/>
        <w:rPr>
          <w:b/>
          <w:bCs/>
        </w:rPr>
      </w:pPr>
    </w:p>
    <w:p w:rsidR="00911AC0" w:rsidRPr="00C2587A" w:rsidRDefault="00911AC0" w:rsidP="00911AC0">
      <w:pPr>
        <w:pStyle w:val="Prrafodelista"/>
        <w:numPr>
          <w:ilvl w:val="0"/>
          <w:numId w:val="2"/>
        </w:numPr>
        <w:spacing w:after="0"/>
      </w:pPr>
      <w:r w:rsidRPr="00C2587A">
        <w:t>En cada módulo formativo se dispondrá de los siguientes resultados por alumno</w:t>
      </w:r>
      <w:r>
        <w:t>/a</w:t>
      </w:r>
      <w:r w:rsidRPr="00C2587A">
        <w:t>:</w:t>
      </w:r>
    </w:p>
    <w:p w:rsidR="00911AC0" w:rsidRPr="00C2587A" w:rsidRDefault="00911AC0" w:rsidP="00911AC0">
      <w:pPr>
        <w:pStyle w:val="Prrafodelista"/>
        <w:numPr>
          <w:ilvl w:val="0"/>
          <w:numId w:val="3"/>
        </w:numPr>
        <w:spacing w:after="0"/>
        <w:ind w:left="1418" w:hanging="425"/>
      </w:pPr>
      <w:r w:rsidRPr="00C209B7">
        <w:rPr>
          <w:u w:val="single"/>
        </w:rPr>
        <w:t>Relativos al proceso de aprendizaje</w:t>
      </w:r>
      <w:r w:rsidRPr="00C2587A">
        <w:t>: puntuaci</w:t>
      </w:r>
      <w:r>
        <w:t xml:space="preserve">ones obtenidas en las distintas </w:t>
      </w:r>
      <w:r w:rsidRPr="00C2587A">
        <w:t>actividades e instr</w:t>
      </w:r>
      <w:r>
        <w:t>umentos de evaluación aplicados</w:t>
      </w:r>
      <w:r w:rsidRPr="00C2587A">
        <w:t xml:space="preserve"> y puntuación</w:t>
      </w:r>
      <w:r>
        <w:t xml:space="preserve"> </w:t>
      </w:r>
      <w:r w:rsidRPr="00C2587A">
        <w:t>media o ponderada resultante de las mismas.</w:t>
      </w:r>
    </w:p>
    <w:p w:rsidR="00911AC0" w:rsidRPr="00C2587A" w:rsidRDefault="00911AC0" w:rsidP="00911AC0">
      <w:pPr>
        <w:pStyle w:val="Prrafodelista"/>
        <w:numPr>
          <w:ilvl w:val="0"/>
          <w:numId w:val="3"/>
        </w:numPr>
        <w:spacing w:after="0"/>
        <w:ind w:left="1418" w:hanging="425"/>
      </w:pPr>
      <w:r w:rsidRPr="00C209B7">
        <w:rPr>
          <w:u w:val="single"/>
        </w:rPr>
        <w:t>Relativos a la evaluación final</w:t>
      </w:r>
      <w:r w:rsidRPr="00C2587A">
        <w:t>: puntuación obtenida en la prueba de evaluación final del módulo reflejando, en su caso, las puntuaciones</w:t>
      </w:r>
      <w:r>
        <w:t xml:space="preserve"> </w:t>
      </w:r>
      <w:r w:rsidRPr="00C2587A">
        <w:t>correspondientes a las unidades formativas que lo compongan.</w:t>
      </w:r>
    </w:p>
    <w:p w:rsidR="00911AC0" w:rsidRPr="00C2587A" w:rsidRDefault="00911AC0" w:rsidP="00911AC0">
      <w:pPr>
        <w:pStyle w:val="Prrafodelista"/>
        <w:numPr>
          <w:ilvl w:val="0"/>
          <w:numId w:val="2"/>
        </w:numPr>
        <w:spacing w:after="0"/>
      </w:pPr>
      <w:r w:rsidRPr="00C2587A">
        <w:t>Los resultados obtenidos en las actividades de evaluación se expresarán en puntuaciones con un rango de 0-10.</w:t>
      </w:r>
    </w:p>
    <w:p w:rsidR="00911AC0" w:rsidRPr="00C2587A" w:rsidRDefault="00911AC0" w:rsidP="00911AC0">
      <w:pPr>
        <w:pStyle w:val="Prrafodelista"/>
        <w:numPr>
          <w:ilvl w:val="0"/>
          <w:numId w:val="2"/>
        </w:numPr>
        <w:spacing w:after="0"/>
      </w:pPr>
      <w:r w:rsidRPr="00C2587A">
        <w:t xml:space="preserve">Evaluación durante el proceso en </w:t>
      </w:r>
      <w:r w:rsidRPr="002661A6">
        <w:rPr>
          <w:u w:val="single"/>
        </w:rPr>
        <w:t>módulos formativos con unidades formativas que tienen secuencia de impartición</w:t>
      </w:r>
      <w:r w:rsidRPr="00C2587A">
        <w:t>. El alumno</w:t>
      </w:r>
      <w:r>
        <w:t>/a</w:t>
      </w:r>
      <w:r w:rsidRPr="00C2587A">
        <w:t xml:space="preserve"> podrá cursar todas las</w:t>
      </w:r>
      <w:r>
        <w:t xml:space="preserve"> </w:t>
      </w:r>
      <w:r w:rsidRPr="00C2587A">
        <w:t>unidades formativas secuenciadas, aun no superando las evaluaciones realizadas en las mismas durante el proceso, es decir, podría darse el caso de superar la unidad formativa 2, que es secuencia de la 1, y no haber</w:t>
      </w:r>
      <w:r>
        <w:t xml:space="preserve"> </w:t>
      </w:r>
      <w:r w:rsidRPr="00C2587A">
        <w:t>superado la unidad formativa 1.</w:t>
      </w:r>
    </w:p>
    <w:p w:rsidR="00911AC0" w:rsidRPr="00C2587A" w:rsidRDefault="00911AC0" w:rsidP="00911AC0">
      <w:pPr>
        <w:pStyle w:val="Prrafodelista"/>
        <w:numPr>
          <w:ilvl w:val="0"/>
          <w:numId w:val="2"/>
        </w:numPr>
        <w:spacing w:after="0"/>
      </w:pPr>
      <w:r w:rsidRPr="00C2587A">
        <w:t>Para poder presentarse a la prueba de evaluación final de un módulo los alumnos</w:t>
      </w:r>
      <w:r w:rsidR="00FD61D2">
        <w:t>/as</w:t>
      </w:r>
      <w:r w:rsidRPr="00C2587A">
        <w:t xml:space="preserve"> deberán justificar una asistencia de al menos el 75 por ciento de las</w:t>
      </w:r>
      <w:r>
        <w:t xml:space="preserve"> </w:t>
      </w:r>
      <w:r w:rsidRPr="00C2587A">
        <w:t>horas totales del mismo. Este control lo realizará el centro y lo supervisará el técnico</w:t>
      </w:r>
      <w:r>
        <w:t>/a</w:t>
      </w:r>
      <w:r w:rsidRPr="00C2587A">
        <w:t xml:space="preserve"> de seguimiento a través de los controles de asistencia.</w:t>
      </w:r>
    </w:p>
    <w:p w:rsidR="00911AC0" w:rsidRPr="00C2587A" w:rsidRDefault="00911AC0" w:rsidP="00911AC0">
      <w:pPr>
        <w:pStyle w:val="Prrafodelista"/>
        <w:numPr>
          <w:ilvl w:val="0"/>
          <w:numId w:val="2"/>
        </w:numPr>
        <w:spacing w:after="0"/>
      </w:pPr>
      <w:r w:rsidRPr="00C2587A">
        <w:t>Para superar un módulo formativo será necesario obtener una puntuación mínima de 5 en la prueba de evaluación final del mismo, y en su caso, en</w:t>
      </w:r>
      <w:r>
        <w:t xml:space="preserve"> </w:t>
      </w:r>
      <w:r w:rsidRPr="00C2587A">
        <w:t>todas y cada una de las unidades formativas que la configuren. En caso de no superarlo se considerará “no apto”.</w:t>
      </w:r>
    </w:p>
    <w:p w:rsidR="00911AC0" w:rsidRPr="00C2587A" w:rsidRDefault="00911AC0" w:rsidP="00911AC0">
      <w:pPr>
        <w:pStyle w:val="Prrafodelista"/>
        <w:numPr>
          <w:ilvl w:val="0"/>
          <w:numId w:val="2"/>
        </w:numPr>
        <w:spacing w:after="0"/>
      </w:pPr>
      <w:r w:rsidRPr="00C2587A">
        <w:t>La puntuación media obtenida en la evaluación continua sólo será aplicable si la prueba de evaluación final ha sido superada con un 5 o más.</w:t>
      </w:r>
      <w:r>
        <w:t xml:space="preserve"> </w:t>
      </w:r>
      <w:r w:rsidRPr="00C2587A">
        <w:t>Asimismo, la ponderación de 30 y 70 por ciento, en ningún caso podrá bajar la nota final a menos de 5.</w:t>
      </w:r>
    </w:p>
    <w:p w:rsidR="00911AC0" w:rsidRPr="00C2587A" w:rsidRDefault="00911AC0" w:rsidP="00911AC0">
      <w:pPr>
        <w:pStyle w:val="Prrafodelista"/>
        <w:numPr>
          <w:ilvl w:val="0"/>
          <w:numId w:val="2"/>
        </w:numPr>
        <w:spacing w:after="0"/>
      </w:pPr>
      <w:r w:rsidRPr="00C2587A">
        <w:t>A los alumnos</w:t>
      </w:r>
      <w:r>
        <w:t>/as</w:t>
      </w:r>
      <w:r w:rsidRPr="00C2587A">
        <w:t xml:space="preserve"> que no hayan superado la prueba de evaluación final del módulo en la fecha establecida para la primera convocatoria o no la hayan</w:t>
      </w:r>
      <w:r>
        <w:t xml:space="preserve"> </w:t>
      </w:r>
      <w:r w:rsidRPr="00C2587A">
        <w:t>realizado por causa justificada, se les ofrecerá una segunda convocatoria, antes de concluir la acción formativa, en la que se les aplicará otra prueba</w:t>
      </w:r>
      <w:r>
        <w:t xml:space="preserve"> </w:t>
      </w:r>
      <w:r w:rsidRPr="00C2587A">
        <w:t>final paralela a la anterior.</w:t>
      </w:r>
    </w:p>
    <w:p w:rsidR="00911AC0" w:rsidRPr="00C2587A" w:rsidRDefault="00911AC0" w:rsidP="00FD61D2">
      <w:pPr>
        <w:pStyle w:val="Prrafodelista"/>
        <w:spacing w:after="0"/>
      </w:pPr>
      <w:r w:rsidRPr="00C2587A">
        <w:t>No obstante, tras una valoración de la situación (tipo de curso, nº de unidades formativas del módulo…), el centro podrá decidir realizar la prueba de</w:t>
      </w:r>
      <w:r>
        <w:t xml:space="preserve"> recuperación só</w:t>
      </w:r>
      <w:r w:rsidRPr="00C2587A">
        <w:t>lo de la parte suspendida y siempre aplicando el mismo tratamiento a todo</w:t>
      </w:r>
      <w:r>
        <w:t xml:space="preserve"> el alumnado que deba</w:t>
      </w:r>
      <w:r w:rsidRPr="00C2587A">
        <w:t xml:space="preserve"> presentarse a la recuperación.</w:t>
      </w:r>
    </w:p>
    <w:p w:rsidR="00911AC0" w:rsidRPr="00C2587A" w:rsidRDefault="00911AC0" w:rsidP="00911AC0">
      <w:pPr>
        <w:pStyle w:val="Prrafodelista"/>
        <w:numPr>
          <w:ilvl w:val="0"/>
          <w:numId w:val="2"/>
        </w:numPr>
        <w:spacing w:after="0"/>
      </w:pPr>
      <w:r w:rsidRPr="00C2587A">
        <w:t>Si se realizara prueba de recuperación de todo el módulo y el alumno</w:t>
      </w:r>
      <w:r>
        <w:t>/a</w:t>
      </w:r>
      <w:r w:rsidRPr="00C2587A">
        <w:t xml:space="preserve"> tuviera alguna unidad formativa superada en la primera prueba, se tomará como</w:t>
      </w:r>
      <w:r>
        <w:t xml:space="preserve"> </w:t>
      </w:r>
      <w:r w:rsidRPr="00C2587A">
        <w:t>puntuación definitiva de esa unidad la puntuación más alta obtenida en las dos pruebas.</w:t>
      </w:r>
    </w:p>
    <w:p w:rsidR="00911AC0" w:rsidRPr="00C2587A" w:rsidRDefault="00911AC0" w:rsidP="00911AC0">
      <w:pPr>
        <w:pStyle w:val="Prrafodelista"/>
        <w:numPr>
          <w:ilvl w:val="0"/>
          <w:numId w:val="2"/>
        </w:numPr>
        <w:spacing w:after="0"/>
      </w:pPr>
      <w:r w:rsidRPr="00C2587A">
        <w:t>La puntuación final del módulo será la resultante de sumar la puntuación media obtenida en la evaluación durante el proceso de aprendizaje, y la</w:t>
      </w:r>
      <w:r>
        <w:t xml:space="preserve"> </w:t>
      </w:r>
      <w:r w:rsidRPr="00C2587A">
        <w:t>puntuación obtenida en la prueba de evaluación final del módulo, ponderándolas previamente con un peso de 30 por ciento y 70 por ciento,</w:t>
      </w:r>
      <w:r>
        <w:t xml:space="preserve"> </w:t>
      </w:r>
      <w:r w:rsidRPr="00C2587A">
        <w:t>respectivamente.</w:t>
      </w:r>
    </w:p>
    <w:p w:rsidR="00AC485C" w:rsidRDefault="00911AC0" w:rsidP="00911AC0">
      <w:pPr>
        <w:pStyle w:val="Prrafodelista"/>
        <w:numPr>
          <w:ilvl w:val="0"/>
          <w:numId w:val="2"/>
        </w:numPr>
        <w:spacing w:after="0"/>
      </w:pPr>
      <w:r w:rsidRPr="00C2587A">
        <w:t>Se recuerda que el momento de la prueba de recuperación será lectivo para el resto d</w:t>
      </w:r>
      <w:r>
        <w:t xml:space="preserve">e </w:t>
      </w:r>
      <w:r w:rsidRPr="00C2587A">
        <w:t>alumnos</w:t>
      </w:r>
      <w:r>
        <w:t>/as</w:t>
      </w:r>
      <w:r w:rsidRPr="00C2587A">
        <w:t xml:space="preserve"> q</w:t>
      </w:r>
      <w:r>
        <w:t>ue no la tuvieran que realizar.</w:t>
      </w:r>
    </w:p>
    <w:sectPr w:rsidR="00AC485C" w:rsidSect="00911AC0">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4708" w:rsidRDefault="00DA4708" w:rsidP="00DA4708">
      <w:pPr>
        <w:spacing w:after="0" w:line="240" w:lineRule="auto"/>
      </w:pPr>
      <w:r>
        <w:separator/>
      </w:r>
    </w:p>
  </w:endnote>
  <w:endnote w:type="continuationSeparator" w:id="0">
    <w:p w:rsidR="00DA4708" w:rsidRDefault="00DA4708" w:rsidP="00DA47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4708" w:rsidRDefault="00DA4708" w:rsidP="00DA4708">
      <w:pPr>
        <w:spacing w:after="0" w:line="240" w:lineRule="auto"/>
      </w:pPr>
      <w:r>
        <w:separator/>
      </w:r>
    </w:p>
  </w:footnote>
  <w:footnote w:type="continuationSeparator" w:id="0">
    <w:p w:rsidR="00DA4708" w:rsidRDefault="00DA4708" w:rsidP="00DA470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1282" w:type="dxa"/>
      <w:tblInd w:w="1470" w:type="dxa"/>
      <w:tblLayout w:type="fixed"/>
      <w:tblLook w:val="01E0" w:firstRow="1" w:lastRow="1" w:firstColumn="1" w:lastColumn="1" w:noHBand="0" w:noVBand="0"/>
    </w:tblPr>
    <w:tblGrid>
      <w:gridCol w:w="3706"/>
      <w:gridCol w:w="3006"/>
      <w:gridCol w:w="4570"/>
    </w:tblGrid>
    <w:tr w:rsidR="00DA4708" w:rsidRPr="00DA4708" w:rsidTr="00FD61D2">
      <w:trPr>
        <w:trHeight w:val="991"/>
      </w:trPr>
      <w:tc>
        <w:tcPr>
          <w:tcW w:w="3706" w:type="dxa"/>
          <w:shd w:val="clear" w:color="auto" w:fill="auto"/>
        </w:tcPr>
        <w:p w:rsidR="00DA4708" w:rsidRPr="00DA4708" w:rsidRDefault="00DA4708" w:rsidP="00DA4708">
          <w:pPr>
            <w:spacing w:after="0" w:line="240" w:lineRule="auto"/>
            <w:rPr>
              <w:rFonts w:ascii="Calibri" w:eastAsia="Times New Roman" w:hAnsi="Calibri" w:cs="Times New Roman"/>
              <w:szCs w:val="20"/>
              <w:highlight w:val="blue"/>
              <w:lang w:val="es-ES_tradnl" w:eastAsia="es-ES"/>
            </w:rPr>
          </w:pPr>
          <w:r w:rsidRPr="00DA4708">
            <w:rPr>
              <w:rFonts w:ascii="Calibri" w:eastAsia="Times New Roman" w:hAnsi="Calibri" w:cs="Times New Roman"/>
              <w:noProof/>
              <w:color w:val="0000FF"/>
              <w:sz w:val="20"/>
              <w:szCs w:val="20"/>
              <w:lang w:eastAsia="es-ES"/>
            </w:rPr>
            <w:drawing>
              <wp:inline distT="0" distB="0" distL="0" distR="0" wp14:anchorId="243A2D5F" wp14:editId="66EB4BC2">
                <wp:extent cx="2173605" cy="509270"/>
                <wp:effectExtent l="0" t="0" r="0" b="5080"/>
                <wp:docPr id="1" name="Imagen 1">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73605" cy="509270"/>
                        </a:xfrm>
                        <a:prstGeom prst="rect">
                          <a:avLst/>
                        </a:prstGeom>
                        <a:noFill/>
                        <a:ln>
                          <a:noFill/>
                        </a:ln>
                      </pic:spPr>
                    </pic:pic>
                  </a:graphicData>
                </a:graphic>
              </wp:inline>
            </w:drawing>
          </w:r>
        </w:p>
      </w:tc>
      <w:tc>
        <w:tcPr>
          <w:tcW w:w="3006" w:type="dxa"/>
          <w:shd w:val="clear" w:color="auto" w:fill="auto"/>
        </w:tcPr>
        <w:p w:rsidR="00DA4708" w:rsidRPr="00DA4708" w:rsidRDefault="00DA4708" w:rsidP="00DA4708">
          <w:pPr>
            <w:spacing w:after="0" w:line="240" w:lineRule="auto"/>
            <w:ind w:left="1632" w:right="-502"/>
            <w:rPr>
              <w:rFonts w:ascii="Calibri" w:eastAsia="Times New Roman" w:hAnsi="Calibri" w:cs="Times New Roman"/>
              <w:szCs w:val="20"/>
              <w:lang w:val="es-ES_tradnl" w:eastAsia="es-ES"/>
            </w:rPr>
          </w:pPr>
        </w:p>
      </w:tc>
      <w:tc>
        <w:tcPr>
          <w:tcW w:w="4570" w:type="dxa"/>
          <w:shd w:val="clear" w:color="auto" w:fill="auto"/>
        </w:tcPr>
        <w:p w:rsidR="00DA4708" w:rsidRPr="00DA4708" w:rsidRDefault="00DA4708" w:rsidP="00DA4708">
          <w:pPr>
            <w:spacing w:after="0" w:line="240" w:lineRule="auto"/>
            <w:ind w:left="1344" w:right="1168"/>
            <w:rPr>
              <w:rFonts w:ascii="Calibri" w:eastAsia="Times New Roman" w:hAnsi="Calibri" w:cs="Times New Roman"/>
              <w:sz w:val="20"/>
              <w:szCs w:val="20"/>
              <w:highlight w:val="blue"/>
              <w:lang w:val="es-ES_tradnl" w:eastAsia="es-ES"/>
            </w:rPr>
          </w:pPr>
          <w:r w:rsidRPr="00DA4708">
            <w:rPr>
              <w:rFonts w:ascii="Times New Roman" w:eastAsia="Times New Roman" w:hAnsi="Times New Roman" w:cs="Times New Roman"/>
              <w:noProof/>
              <w:sz w:val="20"/>
              <w:szCs w:val="20"/>
              <w:lang w:eastAsia="es-ES"/>
            </w:rPr>
            <w:drawing>
              <wp:inline distT="0" distB="0" distL="0" distR="0" wp14:anchorId="6BC63ECB" wp14:editId="2F63F279">
                <wp:extent cx="1932317" cy="448497"/>
                <wp:effectExtent l="0" t="0" r="0" b="8890"/>
                <wp:docPr id="2" name="Imagen 2" descr="GOB_MTMSS_SEPE_H_tn_fa_e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OB_MTMSS_SEPE_H_tn_fa_ec"/>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928775" cy="447675"/>
                        </a:xfrm>
                        <a:prstGeom prst="rect">
                          <a:avLst/>
                        </a:prstGeom>
                        <a:noFill/>
                        <a:ln>
                          <a:noFill/>
                        </a:ln>
                      </pic:spPr>
                    </pic:pic>
                  </a:graphicData>
                </a:graphic>
              </wp:inline>
            </w:drawing>
          </w:r>
        </w:p>
      </w:tc>
    </w:tr>
  </w:tbl>
  <w:p w:rsidR="00DA4708" w:rsidRDefault="00DA4708" w:rsidP="00652928">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A4198B"/>
    <w:multiLevelType w:val="hybridMultilevel"/>
    <w:tmpl w:val="4322FA02"/>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6D4D755B"/>
    <w:multiLevelType w:val="multilevel"/>
    <w:tmpl w:val="3A8A41C6"/>
    <w:lvl w:ilvl="0">
      <w:start w:val="1"/>
      <w:numFmt w:val="decimal"/>
      <w:pStyle w:val="Ttulo1"/>
      <w:lvlText w:val="%1."/>
      <w:lvlJc w:val="left"/>
      <w:pPr>
        <w:ind w:left="644" w:hanging="360"/>
      </w:pPr>
      <w:rPr>
        <w:rFonts w:hint="default"/>
        <w:b/>
      </w:rPr>
    </w:lvl>
    <w:lvl w:ilvl="1">
      <w:start w:val="1"/>
      <w:numFmt w:val="decimal"/>
      <w:pStyle w:val="Ttulo2"/>
      <w:isLgl/>
      <w:lvlText w:val="%1.%2."/>
      <w:lvlJc w:val="left"/>
      <w:pPr>
        <w:ind w:left="786" w:hanging="360"/>
      </w:pPr>
      <w:rPr>
        <w:rFonts w:hint="default"/>
        <w:b/>
        <w:i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785A6A48"/>
    <w:multiLevelType w:val="hybridMultilevel"/>
    <w:tmpl w:val="59B27FE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1AC0"/>
    <w:rsid w:val="004E3185"/>
    <w:rsid w:val="00652928"/>
    <w:rsid w:val="008F7C4A"/>
    <w:rsid w:val="00911AC0"/>
    <w:rsid w:val="009F2975"/>
    <w:rsid w:val="00AD463A"/>
    <w:rsid w:val="00B301EB"/>
    <w:rsid w:val="00D80420"/>
    <w:rsid w:val="00DA4708"/>
    <w:rsid w:val="00FD61D2"/>
    <w:rsid w:val="00FE749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E93714B-F75E-47C6-A058-34EC18B38B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AC0"/>
  </w:style>
  <w:style w:type="paragraph" w:styleId="Ttulo1">
    <w:name w:val="heading 1"/>
    <w:basedOn w:val="Prrafodelista"/>
    <w:next w:val="Normal"/>
    <w:link w:val="Ttulo1Car"/>
    <w:uiPriority w:val="9"/>
    <w:qFormat/>
    <w:rsid w:val="00911AC0"/>
    <w:pPr>
      <w:numPr>
        <w:numId w:val="1"/>
      </w:numPr>
      <w:autoSpaceDE w:val="0"/>
      <w:autoSpaceDN w:val="0"/>
      <w:adjustRightInd w:val="0"/>
      <w:spacing w:after="0" w:line="240" w:lineRule="auto"/>
      <w:outlineLvl w:val="0"/>
    </w:pPr>
    <w:rPr>
      <w:rFonts w:ascii="Arial" w:hAnsi="Arial" w:cs="Arial"/>
      <w:b/>
      <w:bCs/>
      <w:sz w:val="20"/>
      <w:szCs w:val="20"/>
    </w:rPr>
  </w:style>
  <w:style w:type="paragraph" w:styleId="Ttulo2">
    <w:name w:val="heading 2"/>
    <w:basedOn w:val="Prrafodelista"/>
    <w:next w:val="Normal"/>
    <w:link w:val="Ttulo2Car"/>
    <w:uiPriority w:val="9"/>
    <w:unhideWhenUsed/>
    <w:qFormat/>
    <w:rsid w:val="00911AC0"/>
    <w:pPr>
      <w:numPr>
        <w:ilvl w:val="1"/>
        <w:numId w:val="1"/>
      </w:numPr>
      <w:autoSpaceDE w:val="0"/>
      <w:autoSpaceDN w:val="0"/>
      <w:adjustRightInd w:val="0"/>
      <w:spacing w:after="0" w:line="240" w:lineRule="auto"/>
      <w:outlineLvl w:val="1"/>
    </w:pPr>
    <w:rPr>
      <w:rFonts w:ascii="Arial" w:hAnsi="Arial" w:cs="Arial"/>
      <w:b/>
      <w:sz w:val="20"/>
      <w:szCs w:val="20"/>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911AC0"/>
    <w:rPr>
      <w:rFonts w:ascii="Arial" w:hAnsi="Arial" w:cs="Arial"/>
      <w:b/>
      <w:bCs/>
      <w:sz w:val="20"/>
      <w:szCs w:val="20"/>
    </w:rPr>
  </w:style>
  <w:style w:type="character" w:customStyle="1" w:styleId="Ttulo2Car">
    <w:name w:val="Título 2 Car"/>
    <w:basedOn w:val="Fuentedeprrafopredeter"/>
    <w:link w:val="Ttulo2"/>
    <w:uiPriority w:val="9"/>
    <w:rsid w:val="00911AC0"/>
    <w:rPr>
      <w:rFonts w:ascii="Arial" w:hAnsi="Arial" w:cs="Arial"/>
      <w:b/>
      <w:sz w:val="20"/>
      <w:szCs w:val="20"/>
      <w:u w:val="single"/>
    </w:rPr>
  </w:style>
  <w:style w:type="paragraph" w:styleId="Prrafodelista">
    <w:name w:val="List Paragraph"/>
    <w:basedOn w:val="Normal"/>
    <w:uiPriority w:val="34"/>
    <w:qFormat/>
    <w:rsid w:val="00911AC0"/>
    <w:pPr>
      <w:ind w:left="720"/>
      <w:contextualSpacing/>
    </w:pPr>
  </w:style>
  <w:style w:type="paragraph" w:styleId="Encabezado">
    <w:name w:val="header"/>
    <w:basedOn w:val="Normal"/>
    <w:link w:val="EncabezadoCar"/>
    <w:uiPriority w:val="99"/>
    <w:unhideWhenUsed/>
    <w:rsid w:val="00DA470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DA4708"/>
  </w:style>
  <w:style w:type="paragraph" w:styleId="Piedepgina">
    <w:name w:val="footer"/>
    <w:basedOn w:val="Normal"/>
    <w:link w:val="PiedepginaCar"/>
    <w:uiPriority w:val="99"/>
    <w:unhideWhenUsed/>
    <w:rsid w:val="00DA470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A4708"/>
  </w:style>
  <w:style w:type="paragraph" w:styleId="Textodeglobo">
    <w:name w:val="Balloon Text"/>
    <w:basedOn w:val="Normal"/>
    <w:link w:val="TextodegloboCar"/>
    <w:uiPriority w:val="99"/>
    <w:semiHidden/>
    <w:unhideWhenUsed/>
    <w:rsid w:val="00DA470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A470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image" Target="media/image1.png"/><Relationship Id="rId1" Type="http://schemas.openxmlformats.org/officeDocument/2006/relationships/hyperlink" Target="http://www.google.es/url?sa=i&amp;rct=j&amp;q=&amp;esrc=s&amp;source=images&amp;cd=&amp;cad=rja&amp;uact=8&amp;ved=0ahUKEwiwvvG8-f7LAhUCWxQKHQw2C1IQjRwIBw&amp;url=http://pamplonetario.org/2016/01/fan16-el-festival-de-anime-de-navarra-desembarca-con-el-ano-nuevo/&amp;psig=AFQjCNHAPGCeJwzU2ZmKHLdYMBXTRxsUlQ&amp;ust=1460201726677497"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946</Words>
  <Characters>5204</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
    </vt:vector>
  </TitlesOfParts>
  <Company>Gobierno de Navarra</Company>
  <LinksUpToDate>false</LinksUpToDate>
  <CharactersWithSpaces>6138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Vergara Fernández,Magali (Servicio de Empleo)</dc:creator>
  <cp:lastModifiedBy>Usuario</cp:lastModifiedBy>
  <cp:revision>2</cp:revision>
  <dcterms:created xsi:type="dcterms:W3CDTF">2019-05-01T13:48:00Z</dcterms:created>
  <dcterms:modified xsi:type="dcterms:W3CDTF">2019-05-01T13:48:00Z</dcterms:modified>
</cp:coreProperties>
</file>